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CD4" w:rsidRDefault="004D4CD4" w:rsidP="00D56BB8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D4CD4" w:rsidRDefault="00793EDC" w:rsidP="00D56BB8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84pt">
            <v:imagedata r:id="rId8" o:title="Паспорт доступности ОСИ отд-я милосердия для престарелых и инвал"/>
          </v:shape>
        </w:pict>
      </w:r>
    </w:p>
    <w:p w:rsidR="004D4CD4" w:rsidRDefault="004D4CD4" w:rsidP="00D56BB8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D4CD4" w:rsidRDefault="004D4CD4" w:rsidP="00D56BB8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02B31" w:rsidRDefault="00B02B31" w:rsidP="00D56BB8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1719C">
        <w:rPr>
          <w:b/>
          <w:bCs/>
          <w:sz w:val="28"/>
          <w:szCs w:val="28"/>
        </w:rPr>
        <w:t xml:space="preserve">2. Характеристика деятельности организации на объекте </w:t>
      </w:r>
    </w:p>
    <w:p w:rsidR="00B02B31" w:rsidRPr="0051719C" w:rsidRDefault="00B02B31" w:rsidP="00D56BB8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1719C">
        <w:rPr>
          <w:b/>
          <w:bCs/>
          <w:i/>
          <w:iCs/>
          <w:sz w:val="28"/>
          <w:szCs w:val="28"/>
        </w:rPr>
        <w:t>(</w:t>
      </w:r>
      <w:r w:rsidRPr="0051719C">
        <w:rPr>
          <w:i/>
          <w:iCs/>
          <w:sz w:val="28"/>
          <w:szCs w:val="28"/>
        </w:rPr>
        <w:t>по обслуживанию населения)</w:t>
      </w:r>
    </w:p>
    <w:p w:rsidR="00B02B31" w:rsidRPr="0051719C" w:rsidRDefault="00B02B31" w:rsidP="00D56BB8">
      <w:pPr>
        <w:spacing w:line="240" w:lineRule="auto"/>
        <w:ind w:firstLine="0"/>
        <w:rPr>
          <w:sz w:val="28"/>
          <w:szCs w:val="28"/>
        </w:rPr>
      </w:pPr>
    </w:p>
    <w:p w:rsidR="00B02B31" w:rsidRPr="005B0D7D" w:rsidRDefault="00B02B31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2.1</w:t>
      </w:r>
      <w:r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Сфера деятельности</w:t>
      </w:r>
      <w:r>
        <w:rPr>
          <w:sz w:val="28"/>
          <w:szCs w:val="28"/>
        </w:rPr>
        <w:t>:</w:t>
      </w:r>
      <w:r w:rsidRPr="0051719C">
        <w:rPr>
          <w:sz w:val="28"/>
          <w:szCs w:val="28"/>
        </w:rPr>
        <w:t xml:space="preserve"> </w:t>
      </w:r>
      <w:r w:rsidR="002B4370" w:rsidRPr="002B4370">
        <w:rPr>
          <w:sz w:val="28"/>
          <w:szCs w:val="28"/>
          <w:u w:val="single"/>
        </w:rPr>
        <w:t>социальная защита</w:t>
      </w:r>
      <w:r w:rsidR="002B4370">
        <w:rPr>
          <w:sz w:val="28"/>
          <w:szCs w:val="28"/>
        </w:rPr>
        <w:t xml:space="preserve"> (</w:t>
      </w:r>
      <w:r w:rsidRPr="005B0D7D">
        <w:rPr>
          <w:sz w:val="28"/>
          <w:szCs w:val="28"/>
          <w:u w:val="single"/>
        </w:rPr>
        <w:t>социальн</w:t>
      </w:r>
      <w:r>
        <w:rPr>
          <w:sz w:val="28"/>
          <w:szCs w:val="28"/>
          <w:u w:val="single"/>
        </w:rPr>
        <w:t>ое обслуживание, предоставление социальных услуг</w:t>
      </w:r>
      <w:r w:rsidR="002B4370">
        <w:rPr>
          <w:sz w:val="28"/>
          <w:szCs w:val="28"/>
          <w:u w:val="single"/>
        </w:rPr>
        <w:t>, деятельность по уходу с обеспечением проживания)</w:t>
      </w:r>
    </w:p>
    <w:p w:rsidR="00B02B31" w:rsidRPr="008072E0" w:rsidRDefault="00B02B31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B81F5D">
        <w:rPr>
          <w:sz w:val="28"/>
          <w:szCs w:val="28"/>
        </w:rPr>
        <w:t xml:space="preserve">2.2. Виды оказываемых услуг:  </w:t>
      </w:r>
      <w:r w:rsidRPr="00B81F5D">
        <w:rPr>
          <w:color w:val="000000"/>
          <w:sz w:val="28"/>
          <w:szCs w:val="28"/>
          <w:u w:val="single"/>
        </w:rPr>
        <w:t xml:space="preserve"> социально-бытовые услуги, социально-медицински</w:t>
      </w:r>
      <w:r>
        <w:rPr>
          <w:color w:val="000000"/>
          <w:sz w:val="28"/>
          <w:szCs w:val="28"/>
          <w:u w:val="single"/>
        </w:rPr>
        <w:t>е</w:t>
      </w:r>
      <w:r w:rsidRPr="00B81F5D">
        <w:rPr>
          <w:color w:val="000000"/>
          <w:sz w:val="28"/>
          <w:szCs w:val="28"/>
          <w:u w:val="single"/>
        </w:rPr>
        <w:t xml:space="preserve"> услуг</w:t>
      </w:r>
      <w:r>
        <w:rPr>
          <w:color w:val="000000"/>
          <w:sz w:val="28"/>
          <w:szCs w:val="28"/>
          <w:u w:val="single"/>
        </w:rPr>
        <w:t>и</w:t>
      </w:r>
      <w:r w:rsidRPr="00B81F5D">
        <w:rPr>
          <w:color w:val="000000"/>
          <w:sz w:val="28"/>
          <w:szCs w:val="28"/>
          <w:u w:val="single"/>
        </w:rPr>
        <w:t>, социально-психологически</w:t>
      </w:r>
      <w:r>
        <w:rPr>
          <w:color w:val="000000"/>
          <w:sz w:val="28"/>
          <w:szCs w:val="28"/>
          <w:u w:val="single"/>
        </w:rPr>
        <w:t>е</w:t>
      </w:r>
      <w:r w:rsidRPr="00B81F5D">
        <w:rPr>
          <w:color w:val="000000"/>
          <w:sz w:val="28"/>
          <w:szCs w:val="28"/>
          <w:u w:val="single"/>
        </w:rPr>
        <w:t xml:space="preserve"> услуг</w:t>
      </w:r>
      <w:r>
        <w:rPr>
          <w:color w:val="000000"/>
          <w:sz w:val="28"/>
          <w:szCs w:val="28"/>
          <w:u w:val="single"/>
        </w:rPr>
        <w:t>и</w:t>
      </w:r>
      <w:r w:rsidRPr="00B81F5D">
        <w:rPr>
          <w:color w:val="000000"/>
          <w:sz w:val="28"/>
          <w:szCs w:val="28"/>
          <w:u w:val="single"/>
        </w:rPr>
        <w:t>, социально-педагогически</w:t>
      </w:r>
      <w:r>
        <w:rPr>
          <w:color w:val="000000"/>
          <w:sz w:val="28"/>
          <w:szCs w:val="28"/>
          <w:u w:val="single"/>
        </w:rPr>
        <w:t>е</w:t>
      </w:r>
      <w:r w:rsidRPr="00B81F5D">
        <w:rPr>
          <w:color w:val="000000"/>
          <w:sz w:val="28"/>
          <w:szCs w:val="28"/>
          <w:u w:val="single"/>
        </w:rPr>
        <w:t xml:space="preserve"> услуг</w:t>
      </w:r>
      <w:r>
        <w:rPr>
          <w:color w:val="000000"/>
          <w:sz w:val="28"/>
          <w:szCs w:val="28"/>
          <w:u w:val="single"/>
        </w:rPr>
        <w:t>и</w:t>
      </w:r>
      <w:r w:rsidRPr="00B81F5D">
        <w:rPr>
          <w:color w:val="000000"/>
          <w:sz w:val="28"/>
          <w:szCs w:val="28"/>
          <w:u w:val="single"/>
        </w:rPr>
        <w:t>, социально-трудовы</w:t>
      </w:r>
      <w:r>
        <w:rPr>
          <w:color w:val="000000"/>
          <w:sz w:val="28"/>
          <w:szCs w:val="28"/>
          <w:u w:val="single"/>
        </w:rPr>
        <w:t>е</w:t>
      </w:r>
      <w:r w:rsidRPr="00B81F5D">
        <w:rPr>
          <w:color w:val="000000"/>
          <w:sz w:val="28"/>
          <w:szCs w:val="28"/>
          <w:u w:val="single"/>
        </w:rPr>
        <w:t xml:space="preserve"> услуг</w:t>
      </w:r>
      <w:r>
        <w:rPr>
          <w:color w:val="000000"/>
          <w:sz w:val="28"/>
          <w:szCs w:val="28"/>
          <w:u w:val="single"/>
        </w:rPr>
        <w:t>и</w:t>
      </w:r>
      <w:r w:rsidRPr="00B81F5D">
        <w:rPr>
          <w:color w:val="000000"/>
          <w:sz w:val="28"/>
          <w:szCs w:val="28"/>
          <w:u w:val="single"/>
        </w:rPr>
        <w:t>, социально-правовы</w:t>
      </w:r>
      <w:r>
        <w:rPr>
          <w:color w:val="000000"/>
          <w:sz w:val="28"/>
          <w:szCs w:val="28"/>
          <w:u w:val="single"/>
        </w:rPr>
        <w:t>е</w:t>
      </w:r>
      <w:r w:rsidRPr="00B81F5D">
        <w:rPr>
          <w:color w:val="000000"/>
          <w:sz w:val="28"/>
          <w:szCs w:val="28"/>
          <w:u w:val="single"/>
        </w:rPr>
        <w:t xml:space="preserve"> услуг</w:t>
      </w:r>
      <w:r>
        <w:rPr>
          <w:color w:val="000000"/>
          <w:sz w:val="28"/>
          <w:szCs w:val="28"/>
          <w:u w:val="single"/>
        </w:rPr>
        <w:t>и</w:t>
      </w:r>
      <w:r w:rsidRPr="00B81F5D">
        <w:rPr>
          <w:color w:val="000000"/>
          <w:sz w:val="28"/>
          <w:szCs w:val="28"/>
          <w:u w:val="single"/>
        </w:rPr>
        <w:t>, услуг</w:t>
      </w:r>
      <w:r>
        <w:rPr>
          <w:color w:val="000000"/>
          <w:sz w:val="28"/>
          <w:szCs w:val="28"/>
          <w:u w:val="single"/>
        </w:rPr>
        <w:t>и</w:t>
      </w:r>
      <w:r w:rsidRPr="00B81F5D">
        <w:rPr>
          <w:color w:val="000000"/>
          <w:sz w:val="28"/>
          <w:szCs w:val="28"/>
          <w:u w:val="single"/>
        </w:rPr>
        <w:t xml:space="preserve"> в целях повышения коммуникативного потенциала получателей социальных услуг</w:t>
      </w:r>
      <w:r w:rsidR="00241FB7">
        <w:rPr>
          <w:color w:val="000000"/>
          <w:sz w:val="28"/>
          <w:szCs w:val="28"/>
          <w:u w:val="single"/>
        </w:rPr>
        <w:t>, имеющих ограничения жизнедеятельности.</w:t>
      </w:r>
    </w:p>
    <w:p w:rsidR="00B02B31" w:rsidRPr="00241FB7" w:rsidRDefault="00B02B31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2.3</w:t>
      </w:r>
      <w:r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Фо</w:t>
      </w:r>
      <w:r>
        <w:rPr>
          <w:sz w:val="28"/>
          <w:szCs w:val="28"/>
        </w:rPr>
        <w:t xml:space="preserve">рма оказания услуг: </w:t>
      </w:r>
      <w:r w:rsidRPr="0051719C">
        <w:rPr>
          <w:sz w:val="28"/>
          <w:szCs w:val="28"/>
        </w:rPr>
        <w:t xml:space="preserve"> </w:t>
      </w:r>
      <w:r w:rsidR="00241FB7" w:rsidRPr="00241FB7">
        <w:rPr>
          <w:sz w:val="28"/>
          <w:szCs w:val="28"/>
          <w:u w:val="single"/>
        </w:rPr>
        <w:t>на объекте с длительным пребыванием</w:t>
      </w:r>
      <w:r w:rsidR="00241FB7">
        <w:rPr>
          <w:sz w:val="28"/>
          <w:szCs w:val="28"/>
          <w:u w:val="single"/>
        </w:rPr>
        <w:t>, в т.ч</w:t>
      </w:r>
      <w:r w:rsidR="00241FB7" w:rsidRPr="00241FB7">
        <w:rPr>
          <w:sz w:val="28"/>
          <w:szCs w:val="28"/>
          <w:u w:val="single"/>
        </w:rPr>
        <w:t>. проживанием (</w:t>
      </w:r>
      <w:r w:rsidRPr="00241FB7">
        <w:rPr>
          <w:sz w:val="28"/>
          <w:szCs w:val="28"/>
          <w:u w:val="single"/>
        </w:rPr>
        <w:t>стационарная форма</w:t>
      </w:r>
      <w:r w:rsidR="00241FB7" w:rsidRPr="00241FB7">
        <w:rPr>
          <w:sz w:val="28"/>
          <w:szCs w:val="28"/>
          <w:u w:val="single"/>
        </w:rPr>
        <w:t>)</w:t>
      </w:r>
      <w:r w:rsidRPr="00241FB7">
        <w:rPr>
          <w:sz w:val="28"/>
          <w:szCs w:val="28"/>
          <w:u w:val="single"/>
        </w:rPr>
        <w:t xml:space="preserve"> </w:t>
      </w:r>
    </w:p>
    <w:p w:rsidR="00B02B31" w:rsidRPr="00521143" w:rsidRDefault="00B02B31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521143">
        <w:rPr>
          <w:sz w:val="28"/>
          <w:szCs w:val="28"/>
        </w:rPr>
        <w:t xml:space="preserve">2.4. Категории обслуживаемого населения по возрасту: </w:t>
      </w:r>
      <w:r w:rsidRPr="00521143">
        <w:rPr>
          <w:sz w:val="28"/>
          <w:szCs w:val="28"/>
          <w:u w:val="single"/>
        </w:rPr>
        <w:t>мужчины старше 60 лет, женщины старше 55 лет, инвалиды старше 18 лет.</w:t>
      </w:r>
    </w:p>
    <w:p w:rsidR="00B02B31" w:rsidRPr="0051719C" w:rsidRDefault="00B02B31" w:rsidP="00D56BB8">
      <w:pPr>
        <w:spacing w:line="240" w:lineRule="auto"/>
        <w:ind w:firstLine="0"/>
        <w:rPr>
          <w:i/>
          <w:iCs/>
          <w:sz w:val="28"/>
          <w:szCs w:val="28"/>
        </w:rPr>
      </w:pPr>
      <w:r w:rsidRPr="0051719C">
        <w:rPr>
          <w:sz w:val="28"/>
          <w:szCs w:val="28"/>
        </w:rPr>
        <w:t>2.5</w:t>
      </w:r>
      <w:r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Категории обслуживаемых инвалидов: </w:t>
      </w:r>
      <w:r w:rsidRPr="00F67255">
        <w:rPr>
          <w:sz w:val="28"/>
          <w:szCs w:val="28"/>
          <w:u w:val="single"/>
        </w:rPr>
        <w:t>инвалиды, передвигающиеся на коляске</w:t>
      </w:r>
      <w:r>
        <w:rPr>
          <w:sz w:val="28"/>
          <w:szCs w:val="28"/>
          <w:u w:val="single"/>
        </w:rPr>
        <w:t>, инвалиды с нарушением опорно-двигательного аппарата; нарушением зрения, нарушениями слуха</w:t>
      </w:r>
    </w:p>
    <w:p w:rsidR="00B02B31" w:rsidRPr="00F2218C" w:rsidRDefault="00B02B31" w:rsidP="00D56BB8">
      <w:pPr>
        <w:spacing w:line="240" w:lineRule="auto"/>
        <w:ind w:firstLine="0"/>
        <w:rPr>
          <w:sz w:val="28"/>
          <w:szCs w:val="28"/>
        </w:rPr>
      </w:pPr>
      <w:r w:rsidRPr="00F2218C">
        <w:rPr>
          <w:sz w:val="28"/>
          <w:szCs w:val="28"/>
        </w:rPr>
        <w:t>2.6. Плановая мощность</w:t>
      </w:r>
      <w:r w:rsidR="00241FB7">
        <w:rPr>
          <w:sz w:val="28"/>
          <w:szCs w:val="28"/>
        </w:rPr>
        <w:t xml:space="preserve">: </w:t>
      </w:r>
      <w:r w:rsidR="00241FB7" w:rsidRPr="00241FB7">
        <w:rPr>
          <w:sz w:val="28"/>
          <w:szCs w:val="28"/>
          <w:u w:val="single"/>
        </w:rPr>
        <w:t>по количеству мест</w:t>
      </w:r>
      <w:r w:rsidRPr="00F2218C">
        <w:rPr>
          <w:sz w:val="28"/>
          <w:szCs w:val="28"/>
        </w:rPr>
        <w:t xml:space="preserve"> </w:t>
      </w:r>
      <w:r w:rsidRPr="00F2218C">
        <w:rPr>
          <w:sz w:val="28"/>
          <w:szCs w:val="28"/>
          <w:u w:val="single"/>
        </w:rPr>
        <w:t>2</w:t>
      </w:r>
      <w:r w:rsidR="00D1486A">
        <w:rPr>
          <w:sz w:val="28"/>
          <w:szCs w:val="28"/>
          <w:u w:val="single"/>
        </w:rPr>
        <w:t>6</w:t>
      </w:r>
      <w:r w:rsidRPr="00F2218C">
        <w:rPr>
          <w:sz w:val="28"/>
          <w:szCs w:val="28"/>
          <w:u w:val="single"/>
        </w:rPr>
        <w:t xml:space="preserve"> человек </w:t>
      </w:r>
    </w:p>
    <w:p w:rsidR="00B02B31" w:rsidRPr="00F67255" w:rsidRDefault="00B02B31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2.7</w:t>
      </w:r>
      <w:r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Участие в исполнении ИПР инвалида, ребенка-инвалида</w:t>
      </w:r>
      <w:r>
        <w:rPr>
          <w:sz w:val="28"/>
          <w:szCs w:val="28"/>
        </w:rPr>
        <w:t xml:space="preserve">:  </w:t>
      </w:r>
      <w:r w:rsidRPr="00F67255">
        <w:rPr>
          <w:sz w:val="28"/>
          <w:szCs w:val="28"/>
          <w:u w:val="single"/>
        </w:rPr>
        <w:t>да</w:t>
      </w:r>
    </w:p>
    <w:p w:rsidR="00B02B31" w:rsidRPr="0051719C" w:rsidRDefault="00B02B31" w:rsidP="00D56BB8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02B31" w:rsidRPr="0051719C" w:rsidRDefault="00B02B31" w:rsidP="00D56BB8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1719C">
        <w:rPr>
          <w:b/>
          <w:bCs/>
          <w:sz w:val="28"/>
          <w:szCs w:val="28"/>
        </w:rPr>
        <w:t>3. Состояние доступности объекта</w:t>
      </w:r>
    </w:p>
    <w:p w:rsidR="00B02B31" w:rsidRPr="0051719C" w:rsidRDefault="00B02B31" w:rsidP="00D56BB8">
      <w:pPr>
        <w:spacing w:line="240" w:lineRule="auto"/>
        <w:ind w:firstLine="0"/>
        <w:rPr>
          <w:sz w:val="28"/>
          <w:szCs w:val="28"/>
        </w:rPr>
      </w:pPr>
    </w:p>
    <w:p w:rsidR="00B02B31" w:rsidRPr="00F010A4" w:rsidRDefault="00B02B31" w:rsidP="00D56BB8">
      <w:pPr>
        <w:spacing w:line="240" w:lineRule="auto"/>
        <w:ind w:firstLine="0"/>
        <w:rPr>
          <w:sz w:val="28"/>
          <w:szCs w:val="28"/>
        </w:rPr>
      </w:pPr>
      <w:r w:rsidRPr="00F010A4">
        <w:rPr>
          <w:bCs/>
          <w:sz w:val="28"/>
          <w:szCs w:val="28"/>
        </w:rPr>
        <w:t>3.1. Путь следования к объекту пассажирским транспортом</w:t>
      </w:r>
      <w:r w:rsidRPr="00F010A4">
        <w:rPr>
          <w:sz w:val="28"/>
          <w:szCs w:val="28"/>
        </w:rPr>
        <w:t xml:space="preserve"> </w:t>
      </w:r>
    </w:p>
    <w:p w:rsidR="00B02B31" w:rsidRPr="00F010A4" w:rsidRDefault="0055711E" w:rsidP="005F12C8">
      <w:pPr>
        <w:spacing w:line="240" w:lineRule="auto"/>
        <w:ind w:left="360" w:firstLine="0"/>
        <w:rPr>
          <w:sz w:val="28"/>
          <w:szCs w:val="28"/>
          <w:u w:val="single"/>
        </w:rPr>
      </w:pPr>
      <w:r w:rsidRPr="00F010A4">
        <w:rPr>
          <w:sz w:val="28"/>
          <w:szCs w:val="28"/>
          <w:u w:val="single"/>
        </w:rPr>
        <w:t>Пассажирским а</w:t>
      </w:r>
      <w:r w:rsidR="00B02B31" w:rsidRPr="00F010A4">
        <w:rPr>
          <w:sz w:val="28"/>
          <w:szCs w:val="28"/>
          <w:u w:val="single"/>
        </w:rPr>
        <w:t>втобус</w:t>
      </w:r>
      <w:r w:rsidRPr="00F010A4">
        <w:rPr>
          <w:sz w:val="28"/>
          <w:szCs w:val="28"/>
          <w:u w:val="single"/>
        </w:rPr>
        <w:t xml:space="preserve">ом  маршрут </w:t>
      </w:r>
      <w:r w:rsidR="00B02B31" w:rsidRPr="00F010A4">
        <w:rPr>
          <w:sz w:val="28"/>
          <w:szCs w:val="28"/>
          <w:u w:val="single"/>
        </w:rPr>
        <w:t>№ 173 от остановки «Комета» до остановки «Конечная»</w:t>
      </w:r>
    </w:p>
    <w:p w:rsidR="00B02B31" w:rsidRPr="00F010A4" w:rsidRDefault="00B02B31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F010A4">
        <w:rPr>
          <w:sz w:val="28"/>
          <w:szCs w:val="28"/>
        </w:rPr>
        <w:t xml:space="preserve">наличие адаптированного пассажирского транспорта к объекту </w:t>
      </w:r>
      <w:r w:rsidRPr="00F010A4">
        <w:rPr>
          <w:sz w:val="28"/>
          <w:szCs w:val="28"/>
          <w:u w:val="single"/>
        </w:rPr>
        <w:t>нет</w:t>
      </w:r>
    </w:p>
    <w:p w:rsidR="00B02B31" w:rsidRPr="00F010A4" w:rsidRDefault="00B02B31" w:rsidP="00D56BB8">
      <w:pPr>
        <w:spacing w:line="240" w:lineRule="auto"/>
        <w:ind w:firstLine="0"/>
        <w:rPr>
          <w:bCs/>
          <w:sz w:val="28"/>
          <w:szCs w:val="28"/>
        </w:rPr>
      </w:pPr>
      <w:r w:rsidRPr="00F010A4">
        <w:rPr>
          <w:bCs/>
          <w:sz w:val="28"/>
          <w:szCs w:val="28"/>
        </w:rPr>
        <w:t>3.2. Путь к объекту от ближайшей остановки пассажирского транспорта:</w:t>
      </w:r>
    </w:p>
    <w:p w:rsidR="00B02B31" w:rsidRPr="00F010A4" w:rsidRDefault="00B02B31" w:rsidP="00D56BB8">
      <w:pPr>
        <w:spacing w:line="240" w:lineRule="auto"/>
        <w:ind w:firstLine="0"/>
        <w:rPr>
          <w:sz w:val="28"/>
          <w:szCs w:val="28"/>
        </w:rPr>
      </w:pPr>
      <w:r w:rsidRPr="00F010A4">
        <w:rPr>
          <w:sz w:val="28"/>
          <w:szCs w:val="28"/>
        </w:rPr>
        <w:t xml:space="preserve">3.2.1. расстояние до объекта от остановки транспорта  </w:t>
      </w:r>
      <w:r w:rsidRPr="00F010A4">
        <w:rPr>
          <w:sz w:val="28"/>
          <w:szCs w:val="28"/>
          <w:u w:val="single"/>
        </w:rPr>
        <w:t>500</w:t>
      </w:r>
      <w:r w:rsidRPr="00F010A4">
        <w:rPr>
          <w:sz w:val="28"/>
          <w:szCs w:val="28"/>
        </w:rPr>
        <w:t xml:space="preserve"> м.</w:t>
      </w:r>
    </w:p>
    <w:p w:rsidR="00B02B31" w:rsidRPr="00F010A4" w:rsidRDefault="00B02B31" w:rsidP="00D56BB8">
      <w:pPr>
        <w:spacing w:line="240" w:lineRule="auto"/>
        <w:ind w:firstLine="0"/>
        <w:rPr>
          <w:sz w:val="28"/>
          <w:szCs w:val="28"/>
        </w:rPr>
      </w:pPr>
      <w:r w:rsidRPr="00F010A4">
        <w:rPr>
          <w:sz w:val="28"/>
          <w:szCs w:val="28"/>
        </w:rPr>
        <w:t>3.2.2. время движения (пешком)  10</w:t>
      </w:r>
      <w:r w:rsidRPr="00F010A4">
        <w:rPr>
          <w:sz w:val="28"/>
          <w:szCs w:val="28"/>
          <w:u w:val="single"/>
        </w:rPr>
        <w:t xml:space="preserve"> мин.</w:t>
      </w:r>
    </w:p>
    <w:p w:rsidR="00B02B31" w:rsidRPr="00F010A4" w:rsidRDefault="00B02B31" w:rsidP="00D56BB8">
      <w:pPr>
        <w:spacing w:line="240" w:lineRule="auto"/>
        <w:ind w:firstLine="0"/>
        <w:rPr>
          <w:sz w:val="28"/>
          <w:szCs w:val="28"/>
        </w:rPr>
      </w:pPr>
      <w:r w:rsidRPr="00F010A4">
        <w:rPr>
          <w:sz w:val="28"/>
          <w:szCs w:val="28"/>
        </w:rPr>
        <w:t xml:space="preserve">3.2.3. наличие  выделенного от проезжей части пешеходного пути </w:t>
      </w:r>
      <w:r w:rsidRPr="00F010A4">
        <w:rPr>
          <w:sz w:val="28"/>
          <w:szCs w:val="28"/>
          <w:u w:val="single"/>
        </w:rPr>
        <w:t>нет</w:t>
      </w:r>
      <w:r w:rsidRPr="00F010A4">
        <w:rPr>
          <w:sz w:val="28"/>
          <w:szCs w:val="28"/>
        </w:rPr>
        <w:t>,</w:t>
      </w:r>
    </w:p>
    <w:p w:rsidR="00B02B31" w:rsidRPr="00F010A4" w:rsidRDefault="00B02B31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F010A4">
        <w:rPr>
          <w:sz w:val="28"/>
          <w:szCs w:val="28"/>
        </w:rPr>
        <w:t xml:space="preserve">3.2.4. Перекрестки: </w:t>
      </w:r>
      <w:r w:rsidRPr="00F010A4">
        <w:rPr>
          <w:sz w:val="28"/>
          <w:szCs w:val="28"/>
          <w:u w:val="single"/>
        </w:rPr>
        <w:t>нерегулируемые</w:t>
      </w:r>
    </w:p>
    <w:p w:rsidR="00B02B31" w:rsidRPr="00F010A4" w:rsidRDefault="00B02B31" w:rsidP="00D56BB8">
      <w:pPr>
        <w:spacing w:line="240" w:lineRule="auto"/>
        <w:ind w:firstLine="0"/>
        <w:rPr>
          <w:sz w:val="28"/>
          <w:szCs w:val="28"/>
        </w:rPr>
      </w:pPr>
      <w:r w:rsidRPr="00F010A4">
        <w:rPr>
          <w:sz w:val="28"/>
          <w:szCs w:val="28"/>
        </w:rPr>
        <w:t>3.2.5. Информация на пути следования к объекту:</w:t>
      </w:r>
      <w:r w:rsidR="0055711E" w:rsidRPr="00F010A4">
        <w:rPr>
          <w:sz w:val="28"/>
          <w:szCs w:val="28"/>
        </w:rPr>
        <w:t xml:space="preserve"> акустическая, тактильная, визуальная; </w:t>
      </w:r>
      <w:r w:rsidRPr="00F010A4">
        <w:rPr>
          <w:sz w:val="28"/>
          <w:szCs w:val="28"/>
        </w:rPr>
        <w:t xml:space="preserve"> </w:t>
      </w:r>
      <w:r w:rsidRPr="00F010A4">
        <w:rPr>
          <w:sz w:val="28"/>
          <w:szCs w:val="28"/>
          <w:u w:val="single"/>
        </w:rPr>
        <w:t>нет</w:t>
      </w:r>
    </w:p>
    <w:p w:rsidR="00B02B31" w:rsidRPr="00F010A4" w:rsidRDefault="00B02B31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F010A4">
        <w:rPr>
          <w:sz w:val="28"/>
          <w:szCs w:val="28"/>
        </w:rPr>
        <w:t xml:space="preserve">3.2.6. Перепады высоты на пути: </w:t>
      </w:r>
      <w:r w:rsidR="0055711E" w:rsidRPr="00F010A4">
        <w:rPr>
          <w:sz w:val="28"/>
          <w:szCs w:val="28"/>
          <w:u w:val="single"/>
        </w:rPr>
        <w:t>есть (неровности покрытия)</w:t>
      </w:r>
    </w:p>
    <w:p w:rsidR="00B02B31" w:rsidRPr="00F010A4" w:rsidRDefault="00B02B31" w:rsidP="00D56BB8">
      <w:pPr>
        <w:spacing w:line="240" w:lineRule="auto"/>
        <w:ind w:firstLine="567"/>
        <w:rPr>
          <w:sz w:val="28"/>
          <w:szCs w:val="28"/>
          <w:u w:val="single"/>
        </w:rPr>
      </w:pPr>
      <w:r w:rsidRPr="00F010A4">
        <w:rPr>
          <w:sz w:val="28"/>
          <w:szCs w:val="28"/>
        </w:rPr>
        <w:t xml:space="preserve">Их обустройство для инвалидов на коляске: </w:t>
      </w:r>
      <w:r w:rsidRPr="00F010A4">
        <w:rPr>
          <w:i/>
          <w:iCs/>
          <w:sz w:val="28"/>
          <w:szCs w:val="28"/>
        </w:rPr>
        <w:t xml:space="preserve"> </w:t>
      </w:r>
      <w:r w:rsidRPr="00F010A4">
        <w:rPr>
          <w:sz w:val="28"/>
          <w:szCs w:val="28"/>
          <w:u w:val="single"/>
        </w:rPr>
        <w:t xml:space="preserve">нет </w:t>
      </w:r>
    </w:p>
    <w:p w:rsidR="0055711E" w:rsidRPr="00F010A4" w:rsidRDefault="00826797" w:rsidP="00D56BB8">
      <w:pPr>
        <w:spacing w:line="240" w:lineRule="auto"/>
        <w:ind w:firstLine="0"/>
        <w:rPr>
          <w:sz w:val="28"/>
          <w:szCs w:val="28"/>
        </w:rPr>
      </w:pPr>
      <w:r w:rsidRPr="00F010A4">
        <w:rPr>
          <w:sz w:val="28"/>
          <w:szCs w:val="28"/>
        </w:rPr>
        <w:br w:type="page"/>
      </w:r>
    </w:p>
    <w:p w:rsidR="00B02B31" w:rsidRPr="00F010A4" w:rsidRDefault="00B02B31" w:rsidP="00D56BB8">
      <w:pPr>
        <w:spacing w:line="240" w:lineRule="auto"/>
        <w:ind w:firstLine="0"/>
        <w:jc w:val="left"/>
        <w:rPr>
          <w:bCs/>
          <w:sz w:val="28"/>
          <w:szCs w:val="28"/>
        </w:rPr>
      </w:pPr>
      <w:r w:rsidRPr="00F010A4">
        <w:rPr>
          <w:bCs/>
          <w:sz w:val="28"/>
          <w:szCs w:val="28"/>
        </w:rPr>
        <w:t>3.3. Организация доступности объекта для инвалидов – форма обслуживания</w:t>
      </w:r>
    </w:p>
    <w:p w:rsidR="00B02B31" w:rsidRPr="00F010A4" w:rsidRDefault="00B02B31" w:rsidP="00D56BB8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B02B31" w:rsidRPr="00F010A4">
        <w:trPr>
          <w:trHeight w:val="823"/>
          <w:jc w:val="center"/>
        </w:trPr>
        <w:tc>
          <w:tcPr>
            <w:tcW w:w="674" w:type="dxa"/>
          </w:tcPr>
          <w:p w:rsidR="00B02B31" w:rsidRPr="00F010A4" w:rsidRDefault="00B02B31" w:rsidP="00D56BB8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№</w:t>
            </w:r>
          </w:p>
          <w:p w:rsidR="00B02B31" w:rsidRPr="00F010A4" w:rsidRDefault="00B02B31" w:rsidP="00D56BB8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п/п</w:t>
            </w:r>
          </w:p>
        </w:tc>
        <w:tc>
          <w:tcPr>
            <w:tcW w:w="5689" w:type="dxa"/>
          </w:tcPr>
          <w:p w:rsidR="00B02B31" w:rsidRPr="00F010A4" w:rsidRDefault="00B02B31" w:rsidP="00D56BB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  <w:p w:rsidR="00B02B31" w:rsidRPr="00F010A4" w:rsidRDefault="00B02B31" w:rsidP="00D56BB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Категория инвалидов</w:t>
            </w:r>
          </w:p>
          <w:p w:rsidR="00B02B31" w:rsidRPr="00F010A4" w:rsidRDefault="00B02B31" w:rsidP="00D56BB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:rsidR="00B02B31" w:rsidRPr="00F010A4" w:rsidRDefault="00B02B31" w:rsidP="00D56BB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B02B31" w:rsidRPr="00F010A4" w:rsidRDefault="00E80417" w:rsidP="00D56BB8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(формы обслуживания)</w:t>
            </w:r>
          </w:p>
        </w:tc>
      </w:tr>
      <w:tr w:rsidR="00B02B31" w:rsidRPr="00F010A4">
        <w:trPr>
          <w:jc w:val="center"/>
        </w:trPr>
        <w:tc>
          <w:tcPr>
            <w:tcW w:w="674" w:type="dxa"/>
          </w:tcPr>
          <w:p w:rsidR="00B02B31" w:rsidRPr="00F010A4" w:rsidRDefault="00B02B31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1.</w:t>
            </w:r>
          </w:p>
        </w:tc>
        <w:tc>
          <w:tcPr>
            <w:tcW w:w="5689" w:type="dxa"/>
          </w:tcPr>
          <w:p w:rsidR="00B02B31" w:rsidRPr="00F010A4" w:rsidRDefault="00B02B31" w:rsidP="00D56BB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Все категории инвалидов и МГН</w:t>
            </w:r>
          </w:p>
          <w:p w:rsidR="00B02B31" w:rsidRPr="00F010A4" w:rsidRDefault="00B02B31" w:rsidP="00D56BB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:rsidR="00B02B31" w:rsidRPr="00F010A4" w:rsidRDefault="00B02B31" w:rsidP="00AF5D9D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 xml:space="preserve">ДУ </w:t>
            </w:r>
          </w:p>
        </w:tc>
      </w:tr>
      <w:tr w:rsidR="00B02B31" w:rsidRPr="00F010A4">
        <w:trPr>
          <w:jc w:val="center"/>
        </w:trPr>
        <w:tc>
          <w:tcPr>
            <w:tcW w:w="674" w:type="dxa"/>
          </w:tcPr>
          <w:p w:rsidR="00B02B31" w:rsidRPr="00F010A4" w:rsidRDefault="00B02B31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689" w:type="dxa"/>
          </w:tcPr>
          <w:p w:rsidR="00B02B31" w:rsidRPr="00F010A4" w:rsidRDefault="00B02B31" w:rsidP="00D56BB8">
            <w:pPr>
              <w:spacing w:line="240" w:lineRule="auto"/>
              <w:ind w:left="-89" w:firstLine="142"/>
              <w:jc w:val="left"/>
              <w:rPr>
                <w:i/>
                <w:iCs/>
                <w:sz w:val="28"/>
                <w:szCs w:val="28"/>
              </w:rPr>
            </w:pPr>
            <w:r w:rsidRPr="00F010A4">
              <w:rPr>
                <w:i/>
                <w:iCs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B02B31" w:rsidRPr="00F010A4" w:rsidRDefault="00B02B31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</w:tr>
      <w:tr w:rsidR="00B02B31" w:rsidRPr="00F010A4">
        <w:trPr>
          <w:jc w:val="center"/>
        </w:trPr>
        <w:tc>
          <w:tcPr>
            <w:tcW w:w="674" w:type="dxa"/>
          </w:tcPr>
          <w:p w:rsidR="00B02B31" w:rsidRPr="00F010A4" w:rsidRDefault="00B02B31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2.</w:t>
            </w:r>
          </w:p>
        </w:tc>
        <w:tc>
          <w:tcPr>
            <w:tcW w:w="5689" w:type="dxa"/>
          </w:tcPr>
          <w:p w:rsidR="00B02B31" w:rsidRPr="00F010A4" w:rsidRDefault="00B02B31" w:rsidP="00D56BB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B02B31" w:rsidRPr="00F010A4" w:rsidRDefault="00B02B31" w:rsidP="004B44B3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ДУ</w:t>
            </w:r>
          </w:p>
        </w:tc>
      </w:tr>
      <w:tr w:rsidR="00B02B31" w:rsidRPr="00F010A4">
        <w:trPr>
          <w:trHeight w:val="253"/>
          <w:jc w:val="center"/>
        </w:trPr>
        <w:tc>
          <w:tcPr>
            <w:tcW w:w="674" w:type="dxa"/>
          </w:tcPr>
          <w:p w:rsidR="00B02B31" w:rsidRPr="00F010A4" w:rsidRDefault="00B02B31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3.</w:t>
            </w:r>
          </w:p>
        </w:tc>
        <w:tc>
          <w:tcPr>
            <w:tcW w:w="5689" w:type="dxa"/>
          </w:tcPr>
          <w:p w:rsidR="00B02B31" w:rsidRPr="00F010A4" w:rsidRDefault="00B02B31" w:rsidP="00D56BB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B02B31" w:rsidRPr="00F010A4" w:rsidRDefault="00B02B31" w:rsidP="004B44B3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ДУ</w:t>
            </w:r>
          </w:p>
        </w:tc>
      </w:tr>
      <w:tr w:rsidR="00B02B31" w:rsidRPr="00F010A4">
        <w:trPr>
          <w:jc w:val="center"/>
        </w:trPr>
        <w:tc>
          <w:tcPr>
            <w:tcW w:w="674" w:type="dxa"/>
          </w:tcPr>
          <w:p w:rsidR="00B02B31" w:rsidRPr="00F010A4" w:rsidRDefault="00B02B31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4.</w:t>
            </w:r>
          </w:p>
        </w:tc>
        <w:tc>
          <w:tcPr>
            <w:tcW w:w="5689" w:type="dxa"/>
          </w:tcPr>
          <w:p w:rsidR="00B02B31" w:rsidRPr="00F010A4" w:rsidRDefault="00B02B31" w:rsidP="00D56BB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:rsidR="00B02B31" w:rsidRPr="00F010A4" w:rsidRDefault="00AA5BC5" w:rsidP="004B44B3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ДУ</w:t>
            </w:r>
          </w:p>
        </w:tc>
      </w:tr>
      <w:tr w:rsidR="00B02B31" w:rsidRPr="00F010A4">
        <w:trPr>
          <w:jc w:val="center"/>
        </w:trPr>
        <w:tc>
          <w:tcPr>
            <w:tcW w:w="674" w:type="dxa"/>
          </w:tcPr>
          <w:p w:rsidR="00B02B31" w:rsidRPr="00F010A4" w:rsidRDefault="00B02B31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5.</w:t>
            </w:r>
          </w:p>
        </w:tc>
        <w:tc>
          <w:tcPr>
            <w:tcW w:w="5689" w:type="dxa"/>
          </w:tcPr>
          <w:p w:rsidR="00B02B31" w:rsidRPr="00F010A4" w:rsidRDefault="00B02B31" w:rsidP="00D56BB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:rsidR="00B02B31" w:rsidRPr="00F010A4" w:rsidRDefault="00AA5BC5" w:rsidP="00006B6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ДУ</w:t>
            </w:r>
          </w:p>
        </w:tc>
      </w:tr>
      <w:tr w:rsidR="00B02B31" w:rsidRPr="00F010A4">
        <w:trPr>
          <w:jc w:val="center"/>
        </w:trPr>
        <w:tc>
          <w:tcPr>
            <w:tcW w:w="674" w:type="dxa"/>
          </w:tcPr>
          <w:p w:rsidR="00B02B31" w:rsidRPr="00F010A4" w:rsidRDefault="00B02B31" w:rsidP="00D56BB8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6.</w:t>
            </w:r>
          </w:p>
        </w:tc>
        <w:tc>
          <w:tcPr>
            <w:tcW w:w="5689" w:type="dxa"/>
          </w:tcPr>
          <w:p w:rsidR="00B02B31" w:rsidRPr="00F010A4" w:rsidRDefault="00B02B31" w:rsidP="00D56BB8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B02B31" w:rsidRPr="00F010A4" w:rsidRDefault="00B02B31" w:rsidP="00006B64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ДУ</w:t>
            </w:r>
          </w:p>
        </w:tc>
      </w:tr>
    </w:tbl>
    <w:p w:rsidR="00B02B31" w:rsidRPr="00F010A4" w:rsidRDefault="00B02B31" w:rsidP="00D56BB8">
      <w:pPr>
        <w:spacing w:line="240" w:lineRule="auto"/>
        <w:ind w:firstLine="0"/>
        <w:rPr>
          <w:sz w:val="28"/>
          <w:szCs w:val="28"/>
        </w:rPr>
      </w:pPr>
    </w:p>
    <w:p w:rsidR="00B02B31" w:rsidRPr="00F010A4" w:rsidRDefault="00B02B31" w:rsidP="00D56BB8">
      <w:pPr>
        <w:spacing w:line="240" w:lineRule="auto"/>
        <w:ind w:firstLine="0"/>
        <w:rPr>
          <w:bCs/>
          <w:sz w:val="28"/>
          <w:szCs w:val="28"/>
        </w:rPr>
      </w:pPr>
      <w:r w:rsidRPr="00F010A4">
        <w:rPr>
          <w:bCs/>
          <w:sz w:val="28"/>
          <w:szCs w:val="28"/>
        </w:rPr>
        <w:t>3.4. Состояние доступности основных структурно-функциональных зон</w:t>
      </w:r>
    </w:p>
    <w:p w:rsidR="00B02B31" w:rsidRPr="00F010A4" w:rsidRDefault="00B02B31" w:rsidP="00D56BB8">
      <w:pPr>
        <w:spacing w:line="240" w:lineRule="auto"/>
        <w:ind w:firstLine="0"/>
        <w:rPr>
          <w:sz w:val="28"/>
          <w:szCs w:val="28"/>
        </w:rPr>
      </w:pPr>
    </w:p>
    <w:tbl>
      <w:tblPr>
        <w:tblW w:w="93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5670"/>
        <w:gridCol w:w="2977"/>
      </w:tblGrid>
      <w:tr w:rsidR="00B02B31" w:rsidRPr="00F010A4">
        <w:trPr>
          <w:trHeight w:val="930"/>
        </w:trPr>
        <w:tc>
          <w:tcPr>
            <w:tcW w:w="709" w:type="dxa"/>
          </w:tcPr>
          <w:p w:rsidR="00B02B31" w:rsidRPr="00F010A4" w:rsidRDefault="00B02B31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№</w:t>
            </w:r>
          </w:p>
          <w:p w:rsidR="00B02B31" w:rsidRPr="00F010A4" w:rsidRDefault="00B02B31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п \п</w:t>
            </w:r>
          </w:p>
        </w:tc>
        <w:tc>
          <w:tcPr>
            <w:tcW w:w="5670" w:type="dxa"/>
            <w:vAlign w:val="center"/>
          </w:tcPr>
          <w:p w:rsidR="00B02B31" w:rsidRPr="00F010A4" w:rsidRDefault="00B02B31" w:rsidP="00D56B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977" w:type="dxa"/>
          </w:tcPr>
          <w:p w:rsidR="00B02B31" w:rsidRPr="00F010A4" w:rsidRDefault="00B02B31" w:rsidP="00D56B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B02B31" w:rsidRPr="00F010A4">
        <w:tc>
          <w:tcPr>
            <w:tcW w:w="709" w:type="dxa"/>
          </w:tcPr>
          <w:p w:rsidR="00B02B31" w:rsidRPr="00F010A4" w:rsidRDefault="00B02B31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B02B31" w:rsidRPr="00F010A4" w:rsidRDefault="00B02B31" w:rsidP="00D56BB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B02B31" w:rsidRPr="00F010A4" w:rsidRDefault="00B02B31" w:rsidP="00432A1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ДЧ – И (к, о, г, с)</w:t>
            </w:r>
          </w:p>
        </w:tc>
      </w:tr>
      <w:tr w:rsidR="00B02B31" w:rsidRPr="00F010A4">
        <w:tc>
          <w:tcPr>
            <w:tcW w:w="709" w:type="dxa"/>
          </w:tcPr>
          <w:p w:rsidR="00B02B31" w:rsidRPr="00F010A4" w:rsidRDefault="00B02B31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B02B31" w:rsidRPr="00F010A4" w:rsidRDefault="00B02B31" w:rsidP="00D56BB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</w:tcPr>
          <w:p w:rsidR="00B02B31" w:rsidRPr="00F010A4" w:rsidRDefault="00B02B31" w:rsidP="00432A1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ДЧ – И (к, о, г, с)</w:t>
            </w:r>
          </w:p>
        </w:tc>
      </w:tr>
      <w:tr w:rsidR="00B02B31" w:rsidRPr="00F010A4">
        <w:tc>
          <w:tcPr>
            <w:tcW w:w="709" w:type="dxa"/>
          </w:tcPr>
          <w:p w:rsidR="00B02B31" w:rsidRPr="00F010A4" w:rsidRDefault="00B02B31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B02B31" w:rsidRPr="00F010A4" w:rsidRDefault="00B02B31" w:rsidP="00D56BB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</w:tcPr>
          <w:p w:rsidR="00B02B31" w:rsidRPr="00F010A4" w:rsidRDefault="00B02B31" w:rsidP="00432A1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 xml:space="preserve">ДЧ– И (к, </w:t>
            </w:r>
            <w:r w:rsidR="00AF5D9D" w:rsidRPr="00F010A4">
              <w:rPr>
                <w:sz w:val="28"/>
                <w:szCs w:val="28"/>
              </w:rPr>
              <w:t xml:space="preserve">о, </w:t>
            </w:r>
            <w:r w:rsidRPr="00F010A4">
              <w:rPr>
                <w:sz w:val="28"/>
                <w:szCs w:val="28"/>
              </w:rPr>
              <w:t>г, с</w:t>
            </w:r>
            <w:r w:rsidR="00AF5D9D" w:rsidRPr="00F010A4">
              <w:rPr>
                <w:sz w:val="28"/>
                <w:szCs w:val="28"/>
              </w:rPr>
              <w:t>,</w:t>
            </w:r>
            <w:r w:rsidRPr="00F010A4">
              <w:rPr>
                <w:sz w:val="28"/>
                <w:szCs w:val="28"/>
              </w:rPr>
              <w:t>)</w:t>
            </w:r>
          </w:p>
        </w:tc>
      </w:tr>
      <w:tr w:rsidR="00B02B31" w:rsidRPr="00F010A4">
        <w:tc>
          <w:tcPr>
            <w:tcW w:w="709" w:type="dxa"/>
          </w:tcPr>
          <w:p w:rsidR="00B02B31" w:rsidRPr="00F010A4" w:rsidRDefault="00B02B31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B02B31" w:rsidRPr="00F010A4" w:rsidRDefault="00B02B31" w:rsidP="00D56BB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B02B31" w:rsidRPr="00F010A4" w:rsidRDefault="00B02B31" w:rsidP="00432A1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ДЧ – И (к, о, г, с)</w:t>
            </w:r>
          </w:p>
        </w:tc>
      </w:tr>
      <w:tr w:rsidR="00B02B31" w:rsidRPr="00F010A4">
        <w:tc>
          <w:tcPr>
            <w:tcW w:w="709" w:type="dxa"/>
          </w:tcPr>
          <w:p w:rsidR="00B02B31" w:rsidRPr="00F010A4" w:rsidRDefault="00B02B31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B02B31" w:rsidRPr="00F010A4" w:rsidRDefault="00B02B31" w:rsidP="00D56BB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B02B31" w:rsidRPr="00F010A4" w:rsidRDefault="00B02B31" w:rsidP="00432A1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ДП - И (к, о, с, г)</w:t>
            </w:r>
          </w:p>
        </w:tc>
      </w:tr>
      <w:tr w:rsidR="00B02B31" w:rsidRPr="00F010A4">
        <w:tc>
          <w:tcPr>
            <w:tcW w:w="709" w:type="dxa"/>
          </w:tcPr>
          <w:p w:rsidR="00B02B31" w:rsidRPr="00F010A4" w:rsidRDefault="00B02B31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B02B31" w:rsidRPr="00F010A4" w:rsidRDefault="00B02B31" w:rsidP="00D56BB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977" w:type="dxa"/>
          </w:tcPr>
          <w:p w:rsidR="00B02B31" w:rsidRPr="00F010A4" w:rsidRDefault="007B5214" w:rsidP="00432A1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ДЧ - В</w:t>
            </w:r>
          </w:p>
        </w:tc>
      </w:tr>
      <w:tr w:rsidR="00B02B31" w:rsidRPr="00F010A4">
        <w:tc>
          <w:tcPr>
            <w:tcW w:w="709" w:type="dxa"/>
          </w:tcPr>
          <w:p w:rsidR="00B02B31" w:rsidRPr="00F010A4" w:rsidRDefault="00B02B31" w:rsidP="00D56BB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B02B31" w:rsidRPr="00F010A4" w:rsidRDefault="00B02B31" w:rsidP="00D56BB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</w:tcPr>
          <w:p w:rsidR="00B02B31" w:rsidRPr="00F010A4" w:rsidRDefault="00B02B31" w:rsidP="005F6ED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010A4">
              <w:rPr>
                <w:sz w:val="28"/>
                <w:szCs w:val="28"/>
              </w:rPr>
              <w:t>ДУ</w:t>
            </w:r>
          </w:p>
        </w:tc>
      </w:tr>
    </w:tbl>
    <w:p w:rsidR="00B02B31" w:rsidRPr="00F010A4" w:rsidRDefault="00B02B31" w:rsidP="00D56BB8">
      <w:pPr>
        <w:spacing w:line="240" w:lineRule="auto"/>
        <w:ind w:firstLine="0"/>
        <w:rPr>
          <w:sz w:val="24"/>
          <w:szCs w:val="24"/>
        </w:rPr>
      </w:pPr>
    </w:p>
    <w:p w:rsidR="007B5214" w:rsidRPr="00F010A4" w:rsidRDefault="007B5214" w:rsidP="00D56BB8">
      <w:pPr>
        <w:spacing w:line="240" w:lineRule="auto"/>
        <w:ind w:firstLine="0"/>
        <w:rPr>
          <w:sz w:val="28"/>
          <w:szCs w:val="28"/>
        </w:rPr>
      </w:pPr>
    </w:p>
    <w:p w:rsidR="00B02B31" w:rsidRPr="00844764" w:rsidRDefault="00B02B31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F010A4">
        <w:rPr>
          <w:bCs/>
          <w:sz w:val="28"/>
          <w:szCs w:val="28"/>
        </w:rPr>
        <w:t>3.5. Итоговое заключение о состоянии доступности ОСИ</w:t>
      </w:r>
      <w:r w:rsidRPr="00F010A4">
        <w:rPr>
          <w:sz w:val="28"/>
          <w:szCs w:val="28"/>
        </w:rPr>
        <w:t xml:space="preserve">: </w:t>
      </w:r>
      <w:r w:rsidRPr="00F010A4">
        <w:rPr>
          <w:sz w:val="28"/>
          <w:szCs w:val="28"/>
          <w:u w:val="single"/>
        </w:rPr>
        <w:t>объект</w:t>
      </w:r>
      <w:r w:rsidRPr="00844764">
        <w:rPr>
          <w:sz w:val="28"/>
          <w:szCs w:val="28"/>
          <w:u w:val="single"/>
        </w:rPr>
        <w:t xml:space="preserve"> доступен частично избирательно для всех категорий инвалидов</w:t>
      </w:r>
    </w:p>
    <w:p w:rsidR="00B02B31" w:rsidRPr="0051719C" w:rsidRDefault="00B02B31" w:rsidP="00D56BB8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02B31" w:rsidRPr="0051719C" w:rsidRDefault="00B02B31" w:rsidP="00D56BB8">
      <w:pPr>
        <w:spacing w:line="240" w:lineRule="auto"/>
        <w:ind w:firstLine="0"/>
        <w:jc w:val="center"/>
        <w:rPr>
          <w:sz w:val="28"/>
          <w:szCs w:val="28"/>
        </w:rPr>
      </w:pPr>
      <w:r w:rsidRPr="0051719C">
        <w:rPr>
          <w:b/>
          <w:bCs/>
          <w:sz w:val="28"/>
          <w:szCs w:val="28"/>
        </w:rPr>
        <w:t>4. Управленческое решение</w:t>
      </w:r>
      <w:r w:rsidRPr="0051719C">
        <w:rPr>
          <w:sz w:val="28"/>
          <w:szCs w:val="28"/>
        </w:rPr>
        <w:t xml:space="preserve"> </w:t>
      </w:r>
    </w:p>
    <w:p w:rsidR="00B02B31" w:rsidRPr="0051719C" w:rsidRDefault="00B02B31" w:rsidP="00D56BB8">
      <w:pPr>
        <w:spacing w:line="240" w:lineRule="auto"/>
        <w:ind w:firstLine="0"/>
        <w:jc w:val="center"/>
        <w:rPr>
          <w:sz w:val="28"/>
          <w:szCs w:val="28"/>
        </w:rPr>
      </w:pPr>
    </w:p>
    <w:p w:rsidR="00B02B31" w:rsidRPr="006C101C" w:rsidRDefault="00B02B31" w:rsidP="00D56BB8">
      <w:pPr>
        <w:spacing w:after="120"/>
        <w:ind w:firstLine="0"/>
        <w:rPr>
          <w:sz w:val="28"/>
          <w:szCs w:val="28"/>
        </w:rPr>
      </w:pPr>
      <w:r w:rsidRPr="006C101C">
        <w:rPr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59"/>
        <w:gridCol w:w="5670"/>
        <w:gridCol w:w="2977"/>
      </w:tblGrid>
      <w:tr w:rsidR="00B02B31" w:rsidRPr="0051719C">
        <w:trPr>
          <w:trHeight w:val="998"/>
        </w:trPr>
        <w:tc>
          <w:tcPr>
            <w:tcW w:w="959" w:type="dxa"/>
            <w:vAlign w:val="center"/>
          </w:tcPr>
          <w:p w:rsidR="00B02B31" w:rsidRPr="0051719C" w:rsidRDefault="00B02B31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lastRenderedPageBreak/>
              <w:t>№№</w:t>
            </w:r>
          </w:p>
          <w:p w:rsidR="00B02B31" w:rsidRPr="0051719C" w:rsidRDefault="00B02B31" w:rsidP="00D56BB8">
            <w:pPr>
              <w:ind w:right="-110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 \п</w:t>
            </w:r>
          </w:p>
        </w:tc>
        <w:tc>
          <w:tcPr>
            <w:tcW w:w="5670" w:type="dxa"/>
            <w:vAlign w:val="center"/>
          </w:tcPr>
          <w:p w:rsidR="00B02B31" w:rsidRPr="0051719C" w:rsidRDefault="00B02B31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:rsidR="00B02B31" w:rsidRPr="0051719C" w:rsidRDefault="00B02B31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B02B31" w:rsidRPr="0051719C">
        <w:trPr>
          <w:trHeight w:val="276"/>
        </w:trPr>
        <w:tc>
          <w:tcPr>
            <w:tcW w:w="959" w:type="dxa"/>
            <w:vAlign w:val="center"/>
          </w:tcPr>
          <w:p w:rsidR="00B02B31" w:rsidRPr="0051719C" w:rsidRDefault="00B02B31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B02B31" w:rsidRPr="0051719C" w:rsidRDefault="00B02B31" w:rsidP="00D56B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  <w:vAlign w:val="center"/>
          </w:tcPr>
          <w:p w:rsidR="00B02B31" w:rsidRDefault="00B02B31" w:rsidP="007E7CDC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Текущий ремонт </w:t>
            </w:r>
          </w:p>
          <w:p w:rsidR="00B02B31" w:rsidRPr="0051719C" w:rsidRDefault="00B02B31" w:rsidP="007E7CDC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Оборудовать парковочное место для инвалидов)</w:t>
            </w:r>
          </w:p>
        </w:tc>
      </w:tr>
      <w:tr w:rsidR="00B02B31" w:rsidRPr="0051719C">
        <w:trPr>
          <w:trHeight w:val="276"/>
        </w:trPr>
        <w:tc>
          <w:tcPr>
            <w:tcW w:w="959" w:type="dxa"/>
            <w:vAlign w:val="center"/>
          </w:tcPr>
          <w:p w:rsidR="00B02B31" w:rsidRPr="0051719C" w:rsidRDefault="00B02B31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B02B31" w:rsidRPr="0051719C" w:rsidRDefault="00B02B31" w:rsidP="00D56B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  <w:vAlign w:val="center"/>
          </w:tcPr>
          <w:p w:rsidR="00B02B31" w:rsidRPr="0051719C" w:rsidRDefault="00D751D6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  <w:tr w:rsidR="00B02B31" w:rsidRPr="0051719C">
        <w:trPr>
          <w:trHeight w:val="276"/>
        </w:trPr>
        <w:tc>
          <w:tcPr>
            <w:tcW w:w="959" w:type="dxa"/>
            <w:vAlign w:val="center"/>
          </w:tcPr>
          <w:p w:rsidR="00B02B31" w:rsidRPr="0051719C" w:rsidRDefault="00B02B31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B02B31" w:rsidRPr="0051719C" w:rsidRDefault="00B02B31" w:rsidP="00D56B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  <w:vAlign w:val="center"/>
          </w:tcPr>
          <w:p w:rsidR="00B02B31" w:rsidRPr="0051719C" w:rsidRDefault="00B02B31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нуждается</w:t>
            </w:r>
          </w:p>
        </w:tc>
      </w:tr>
      <w:tr w:rsidR="00B02B31" w:rsidRPr="0051719C">
        <w:trPr>
          <w:trHeight w:val="276"/>
        </w:trPr>
        <w:tc>
          <w:tcPr>
            <w:tcW w:w="959" w:type="dxa"/>
            <w:vAlign w:val="center"/>
          </w:tcPr>
          <w:p w:rsidR="00B02B31" w:rsidRPr="0051719C" w:rsidRDefault="00B02B31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B02B31" w:rsidRPr="0051719C" w:rsidRDefault="00B02B31" w:rsidP="00D56B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  <w:vAlign w:val="center"/>
          </w:tcPr>
          <w:p w:rsidR="00B02B31" w:rsidRPr="0051719C" w:rsidRDefault="00B02B31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  <w:tr w:rsidR="00B02B31" w:rsidRPr="0051719C">
        <w:trPr>
          <w:trHeight w:val="276"/>
        </w:trPr>
        <w:tc>
          <w:tcPr>
            <w:tcW w:w="959" w:type="dxa"/>
            <w:vAlign w:val="center"/>
          </w:tcPr>
          <w:p w:rsidR="00B02B31" w:rsidRPr="0051719C" w:rsidRDefault="00B02B31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B02B31" w:rsidRPr="0051719C" w:rsidRDefault="00B02B31" w:rsidP="00D56B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  <w:vAlign w:val="center"/>
          </w:tcPr>
          <w:p w:rsidR="00B02B31" w:rsidRPr="0051719C" w:rsidRDefault="00B02B31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  <w:tr w:rsidR="00B02B31" w:rsidRPr="0051719C">
        <w:trPr>
          <w:trHeight w:val="276"/>
        </w:trPr>
        <w:tc>
          <w:tcPr>
            <w:tcW w:w="959" w:type="dxa"/>
            <w:vAlign w:val="center"/>
          </w:tcPr>
          <w:p w:rsidR="00B02B31" w:rsidRPr="00C65219" w:rsidRDefault="00B02B31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C65219">
              <w:rPr>
                <w:sz w:val="28"/>
                <w:szCs w:val="28"/>
              </w:rPr>
              <w:t>6.</w:t>
            </w:r>
          </w:p>
        </w:tc>
        <w:tc>
          <w:tcPr>
            <w:tcW w:w="5670" w:type="dxa"/>
            <w:vAlign w:val="center"/>
          </w:tcPr>
          <w:p w:rsidR="00B02B31" w:rsidRPr="00C65219" w:rsidRDefault="00B02B31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C65219"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7" w:type="dxa"/>
            <w:vAlign w:val="center"/>
          </w:tcPr>
          <w:p w:rsidR="00B02B31" w:rsidRPr="0051719C" w:rsidRDefault="007B5214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нуждается</w:t>
            </w:r>
          </w:p>
        </w:tc>
      </w:tr>
      <w:tr w:rsidR="00B02B31" w:rsidRPr="0051719C">
        <w:trPr>
          <w:trHeight w:val="276"/>
        </w:trPr>
        <w:tc>
          <w:tcPr>
            <w:tcW w:w="959" w:type="dxa"/>
            <w:vAlign w:val="center"/>
          </w:tcPr>
          <w:p w:rsidR="00B02B31" w:rsidRPr="0051719C" w:rsidRDefault="00B02B31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B02B31" w:rsidRPr="0051719C" w:rsidRDefault="00B02B31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  <w:vAlign w:val="center"/>
          </w:tcPr>
          <w:p w:rsidR="00B02B31" w:rsidRPr="0051719C" w:rsidRDefault="00B02B31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  <w:tr w:rsidR="00B02B31" w:rsidRPr="0051719C">
        <w:trPr>
          <w:trHeight w:val="276"/>
        </w:trPr>
        <w:tc>
          <w:tcPr>
            <w:tcW w:w="959" w:type="dxa"/>
            <w:vAlign w:val="center"/>
          </w:tcPr>
          <w:p w:rsidR="00B02B31" w:rsidRPr="0051719C" w:rsidRDefault="00B02B31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670" w:type="dxa"/>
            <w:vAlign w:val="center"/>
          </w:tcPr>
          <w:p w:rsidR="00B02B31" w:rsidRPr="0051719C" w:rsidRDefault="00B02B31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  <w:p w:rsidR="00B02B31" w:rsidRPr="0051719C" w:rsidRDefault="00B02B31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зоны и участки</w:t>
            </w:r>
          </w:p>
          <w:p w:rsidR="00B02B31" w:rsidRPr="0051719C" w:rsidRDefault="00B02B31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B02B31" w:rsidRPr="0051719C" w:rsidRDefault="00B02B31" w:rsidP="00D56BB8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</w:tbl>
    <w:p w:rsidR="00B02B31" w:rsidRPr="0051719C" w:rsidRDefault="00B02B31" w:rsidP="00D56BB8">
      <w:pPr>
        <w:spacing w:line="240" w:lineRule="auto"/>
        <w:ind w:firstLine="0"/>
        <w:rPr>
          <w:sz w:val="24"/>
          <w:szCs w:val="24"/>
        </w:rPr>
      </w:pPr>
      <w:r w:rsidRPr="0051719C"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02B31" w:rsidRPr="0051719C" w:rsidRDefault="00B02B31" w:rsidP="00D56BB8">
      <w:pPr>
        <w:ind w:firstLine="0"/>
        <w:rPr>
          <w:sz w:val="28"/>
          <w:szCs w:val="28"/>
        </w:rPr>
      </w:pPr>
    </w:p>
    <w:p w:rsidR="00B02B31" w:rsidRDefault="00B02B31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4.2. Перио</w:t>
      </w:r>
      <w:r>
        <w:rPr>
          <w:sz w:val="28"/>
          <w:szCs w:val="28"/>
        </w:rPr>
        <w:t>д проведения работ</w:t>
      </w:r>
      <w:r w:rsidR="00B14084">
        <w:rPr>
          <w:sz w:val="28"/>
          <w:szCs w:val="28"/>
        </w:rPr>
        <w:t xml:space="preserve">:  </w:t>
      </w:r>
      <w:r w:rsidR="00B14084">
        <w:rPr>
          <w:sz w:val="28"/>
          <w:szCs w:val="28"/>
          <w:u w:val="single"/>
        </w:rPr>
        <w:t>2017-2030 гг.</w:t>
      </w:r>
    </w:p>
    <w:p w:rsidR="00B14084" w:rsidRPr="00B14084" w:rsidRDefault="00B14084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B14084">
        <w:rPr>
          <w:sz w:val="28"/>
          <w:szCs w:val="28"/>
        </w:rPr>
        <w:t>в рамках исполнения</w:t>
      </w:r>
      <w:r>
        <w:rPr>
          <w:sz w:val="28"/>
          <w:szCs w:val="28"/>
          <w:u w:val="single"/>
        </w:rPr>
        <w:t xml:space="preserve"> плана мероприятий («дорожной карты») Куйбышевского района по повышению значений показателей доступности для инвалидов объектов и предоставляемых на них услуг.</w:t>
      </w:r>
    </w:p>
    <w:p w:rsidR="00B02B31" w:rsidRPr="0051719C" w:rsidRDefault="00B02B31" w:rsidP="00D56BB8">
      <w:pPr>
        <w:spacing w:line="240" w:lineRule="auto"/>
        <w:ind w:firstLine="0"/>
        <w:rPr>
          <w:sz w:val="28"/>
          <w:szCs w:val="28"/>
        </w:rPr>
      </w:pPr>
    </w:p>
    <w:p w:rsidR="00B02B31" w:rsidRPr="006B2A41" w:rsidRDefault="00B02B31" w:rsidP="00D56BB8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4.3 Ожидаемый результат (по состоянию доступности) после выполнения рабо</w:t>
      </w:r>
      <w:r>
        <w:rPr>
          <w:sz w:val="28"/>
          <w:szCs w:val="28"/>
        </w:rPr>
        <w:t xml:space="preserve">т по адаптации  </w:t>
      </w:r>
      <w:r>
        <w:rPr>
          <w:sz w:val="28"/>
          <w:szCs w:val="28"/>
          <w:u w:val="single"/>
        </w:rPr>
        <w:t>доступен полностью всем</w:t>
      </w:r>
    </w:p>
    <w:p w:rsidR="00B02B31" w:rsidRPr="006B2A41" w:rsidRDefault="00B02B31" w:rsidP="00D56BB8">
      <w:pPr>
        <w:spacing w:line="240" w:lineRule="auto"/>
        <w:ind w:firstLine="0"/>
        <w:rPr>
          <w:i/>
          <w:iCs/>
          <w:sz w:val="28"/>
          <w:szCs w:val="28"/>
        </w:rPr>
      </w:pPr>
      <w:r w:rsidRPr="0051719C">
        <w:rPr>
          <w:sz w:val="28"/>
          <w:szCs w:val="28"/>
        </w:rPr>
        <w:t>4.4.</w:t>
      </w:r>
      <w:r>
        <w:rPr>
          <w:sz w:val="28"/>
          <w:szCs w:val="28"/>
        </w:rPr>
        <w:t xml:space="preserve"> Для принятия решения </w:t>
      </w:r>
      <w:r w:rsidRPr="0051719C">
        <w:rPr>
          <w:sz w:val="28"/>
          <w:szCs w:val="28"/>
        </w:rPr>
        <w:t xml:space="preserve"> </w:t>
      </w:r>
      <w:r w:rsidRPr="006B2A41">
        <w:rPr>
          <w:sz w:val="28"/>
          <w:szCs w:val="28"/>
          <w:u w:val="single"/>
        </w:rPr>
        <w:t>не требуется</w:t>
      </w:r>
      <w:r w:rsidRPr="0051719C">
        <w:rPr>
          <w:sz w:val="28"/>
          <w:szCs w:val="28"/>
        </w:rPr>
        <w:t xml:space="preserve"> </w:t>
      </w:r>
    </w:p>
    <w:p w:rsidR="00B02B31" w:rsidRPr="0051719C" w:rsidRDefault="00B02B31" w:rsidP="00D56BB8">
      <w:pPr>
        <w:spacing w:line="240" w:lineRule="auto"/>
        <w:ind w:firstLine="0"/>
        <w:rPr>
          <w:sz w:val="28"/>
          <w:szCs w:val="28"/>
        </w:rPr>
      </w:pPr>
    </w:p>
    <w:p w:rsidR="00B02B31" w:rsidRPr="0051719C" w:rsidRDefault="00B02B31" w:rsidP="00D56BB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Имеется заключение уполномоченной организации о состоянии доступности объекта (</w:t>
      </w:r>
      <w:r w:rsidRPr="0051719C">
        <w:rPr>
          <w:i/>
          <w:iCs/>
          <w:sz w:val="28"/>
          <w:szCs w:val="28"/>
        </w:rPr>
        <w:t>наименование документа и выдавшей его организации, дата</w:t>
      </w:r>
      <w:r w:rsidRPr="0051719C">
        <w:rPr>
          <w:sz w:val="28"/>
          <w:szCs w:val="28"/>
        </w:rPr>
        <w:t xml:space="preserve">), прилагается </w:t>
      </w:r>
    </w:p>
    <w:p w:rsidR="00B02B31" w:rsidRPr="0051719C" w:rsidRDefault="00B02B31" w:rsidP="00D56BB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________________________________________________________________</w:t>
      </w:r>
    </w:p>
    <w:p w:rsidR="00B02B31" w:rsidRPr="00297F41" w:rsidRDefault="00B02B31" w:rsidP="006C101C">
      <w:pPr>
        <w:spacing w:line="240" w:lineRule="auto"/>
        <w:rPr>
          <w:sz w:val="28"/>
          <w:szCs w:val="28"/>
          <w:u w:val="single"/>
        </w:rPr>
      </w:pPr>
    </w:p>
    <w:p w:rsidR="00B02B31" w:rsidRPr="00297F41" w:rsidRDefault="00B02B31" w:rsidP="006C101C">
      <w:pPr>
        <w:spacing w:line="240" w:lineRule="auto"/>
        <w:ind w:firstLine="0"/>
        <w:rPr>
          <w:sz w:val="28"/>
          <w:szCs w:val="28"/>
        </w:rPr>
      </w:pPr>
      <w:r w:rsidRPr="00297F41">
        <w:rPr>
          <w:sz w:val="28"/>
          <w:szCs w:val="28"/>
        </w:rPr>
        <w:t xml:space="preserve">4.5. Информация размещена (обновлена) на Карте доступности субъекта РФ дата </w:t>
      </w:r>
      <w:r>
        <w:rPr>
          <w:sz w:val="28"/>
          <w:szCs w:val="28"/>
        </w:rPr>
        <w:t>___________________________________________</w:t>
      </w:r>
    </w:p>
    <w:p w:rsidR="00B02B31" w:rsidRPr="00297F41" w:rsidRDefault="00B02B31" w:rsidP="006C101C">
      <w:pPr>
        <w:spacing w:line="240" w:lineRule="auto"/>
        <w:jc w:val="center"/>
        <w:rPr>
          <w:b/>
          <w:bCs/>
          <w:sz w:val="28"/>
          <w:szCs w:val="28"/>
        </w:rPr>
      </w:pPr>
    </w:p>
    <w:p w:rsidR="00B02B31" w:rsidRDefault="00B02B31" w:rsidP="006C101C">
      <w:pPr>
        <w:spacing w:line="240" w:lineRule="auto"/>
        <w:jc w:val="center"/>
        <w:rPr>
          <w:b/>
          <w:bCs/>
          <w:sz w:val="28"/>
          <w:szCs w:val="28"/>
        </w:rPr>
      </w:pPr>
    </w:p>
    <w:p w:rsidR="00B02B31" w:rsidRDefault="00B14084" w:rsidP="00793EDC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793EDC">
        <w:rPr>
          <w:b/>
          <w:bCs/>
          <w:sz w:val="28"/>
          <w:szCs w:val="28"/>
        </w:rPr>
        <w:lastRenderedPageBreak/>
        <w:pict>
          <v:shape id="_x0000_i1026" type="#_x0000_t75" style="width:422.25pt;height:161.25pt">
            <v:imagedata r:id="rId9" o:title="Паспорт доступности ОСИ отд-я милосердия для престарелых и инвал 004"/>
          </v:shape>
        </w:pict>
      </w: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793EDC" w:rsidP="00793EDC">
      <w:pPr>
        <w:spacing w:line="240" w:lineRule="auto"/>
        <w:jc w:val="center"/>
        <w:rPr>
          <w:b/>
          <w:bCs/>
          <w:sz w:val="28"/>
          <w:szCs w:val="28"/>
        </w:rPr>
      </w:pPr>
    </w:p>
    <w:p w:rsidR="00793EDC" w:rsidRDefault="000232D2" w:rsidP="000232D2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53.75pt;height:654pt">
            <v:imagedata r:id="rId10" o:title="Анкета к паспорту доступности ОСИ отд-я милосердия"/>
          </v:shape>
        </w:pict>
      </w:r>
    </w:p>
    <w:p w:rsidR="000232D2" w:rsidRDefault="000232D2" w:rsidP="000232D2">
      <w:pPr>
        <w:spacing w:line="240" w:lineRule="auto"/>
        <w:ind w:firstLine="0"/>
        <w:jc w:val="center"/>
        <w:rPr>
          <w:sz w:val="28"/>
          <w:szCs w:val="28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8"/>
          <w:szCs w:val="28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8"/>
          <w:szCs w:val="28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8"/>
          <w:szCs w:val="28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1719C">
        <w:rPr>
          <w:b/>
          <w:bCs/>
          <w:sz w:val="28"/>
          <w:szCs w:val="28"/>
        </w:rPr>
        <w:lastRenderedPageBreak/>
        <w:t>2. Характеристика деятельности организации на объекте</w:t>
      </w:r>
    </w:p>
    <w:p w:rsidR="000232D2" w:rsidRPr="0051719C" w:rsidRDefault="000232D2" w:rsidP="000232D2">
      <w:pPr>
        <w:spacing w:line="240" w:lineRule="auto"/>
        <w:ind w:firstLine="0"/>
        <w:rPr>
          <w:sz w:val="28"/>
          <w:szCs w:val="28"/>
        </w:rPr>
      </w:pPr>
    </w:p>
    <w:p w:rsidR="000232D2" w:rsidRPr="005B0D7D" w:rsidRDefault="000232D2" w:rsidP="000232D2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2.1</w:t>
      </w:r>
      <w:r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Сфера деятельности </w:t>
      </w:r>
      <w:r>
        <w:rPr>
          <w:sz w:val="28"/>
          <w:szCs w:val="28"/>
          <w:u w:val="single"/>
        </w:rPr>
        <w:t>социальная защита (социальное обслуживание, предоставление социальных услуг, деятельность по уходу с обеспечением проживания)</w:t>
      </w:r>
    </w:p>
    <w:p w:rsidR="000232D2" w:rsidRPr="008072E0" w:rsidRDefault="000232D2" w:rsidP="000232D2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</w:t>
      </w:r>
      <w:r>
        <w:rPr>
          <w:sz w:val="28"/>
          <w:szCs w:val="28"/>
        </w:rPr>
        <w:t xml:space="preserve">.2. Виды оказываемых услуг: </w:t>
      </w:r>
      <w:r>
        <w:rPr>
          <w:sz w:val="28"/>
          <w:szCs w:val="28"/>
          <w:u w:val="single"/>
        </w:rPr>
        <w:t>социально-бытовые услуги, социально-медицинские услуги, социально-психологические услуги, социально-педагогические услуги, социально-трудовые услуги, социально-правовые услуги, услуги в целях повышения коммуникативного потенциала получателей социальных услуг, имеющих ограничения жизнедеятельности.</w:t>
      </w:r>
    </w:p>
    <w:p w:rsidR="000232D2" w:rsidRPr="0051719C" w:rsidRDefault="000232D2" w:rsidP="000232D2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2.3</w:t>
      </w:r>
      <w:r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Фо</w:t>
      </w:r>
      <w:r>
        <w:rPr>
          <w:sz w:val="28"/>
          <w:szCs w:val="28"/>
        </w:rPr>
        <w:t xml:space="preserve">рма оказания услуг: </w:t>
      </w:r>
      <w:r w:rsidRPr="0051719C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на объекте с длительным пребыванием, в т.ч. проживанием (стационарная форма)</w:t>
      </w:r>
    </w:p>
    <w:p w:rsidR="000232D2" w:rsidRDefault="000232D2" w:rsidP="000232D2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2.4</w:t>
      </w:r>
      <w:r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Категории обслуживаемого населения п</w:t>
      </w:r>
      <w:r>
        <w:rPr>
          <w:sz w:val="28"/>
          <w:szCs w:val="28"/>
        </w:rPr>
        <w:t xml:space="preserve">о возрасту: </w:t>
      </w:r>
      <w:r>
        <w:rPr>
          <w:sz w:val="28"/>
          <w:szCs w:val="28"/>
          <w:u w:val="single"/>
        </w:rPr>
        <w:t>мужчины старше 60 лет, женщины старше 55 лет, инвалиды старше 18 лет.</w:t>
      </w:r>
    </w:p>
    <w:p w:rsidR="000232D2" w:rsidRPr="0051719C" w:rsidRDefault="000232D2" w:rsidP="000232D2">
      <w:pPr>
        <w:spacing w:line="240" w:lineRule="auto"/>
        <w:ind w:firstLine="0"/>
        <w:rPr>
          <w:i/>
          <w:iCs/>
          <w:sz w:val="28"/>
          <w:szCs w:val="28"/>
        </w:rPr>
      </w:pPr>
      <w:r w:rsidRPr="0051719C">
        <w:rPr>
          <w:sz w:val="28"/>
          <w:szCs w:val="28"/>
        </w:rPr>
        <w:t xml:space="preserve">2.5 Категории обслуживаемых инвалидов: </w:t>
      </w:r>
      <w:r w:rsidRPr="00F67255">
        <w:rPr>
          <w:sz w:val="28"/>
          <w:szCs w:val="28"/>
          <w:u w:val="single"/>
        </w:rPr>
        <w:t>инвалиды, передвигающиеся на коляске</w:t>
      </w:r>
      <w:r>
        <w:rPr>
          <w:sz w:val="28"/>
          <w:szCs w:val="28"/>
          <w:u w:val="single"/>
        </w:rPr>
        <w:t>, инвалиды с нарушением опорно-двигательного аппарата; нарушением зрения, нарушением слуха.</w:t>
      </w:r>
    </w:p>
    <w:p w:rsidR="000232D2" w:rsidRPr="0051719C" w:rsidRDefault="000232D2" w:rsidP="000232D2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2.6</w:t>
      </w:r>
      <w:r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Плановая мощность:  </w:t>
      </w:r>
      <w:r w:rsidRPr="00357AA8">
        <w:rPr>
          <w:sz w:val="28"/>
          <w:szCs w:val="28"/>
          <w:u w:val="single"/>
        </w:rPr>
        <w:t>по количеству мест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26</w:t>
      </w:r>
      <w:r w:rsidRPr="00F67255">
        <w:rPr>
          <w:sz w:val="28"/>
          <w:szCs w:val="28"/>
          <w:u w:val="single"/>
        </w:rPr>
        <w:t xml:space="preserve"> человек </w:t>
      </w:r>
    </w:p>
    <w:p w:rsidR="000232D2" w:rsidRPr="00F67255" w:rsidRDefault="000232D2" w:rsidP="000232D2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2.7</w:t>
      </w:r>
      <w:r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Участие в исполнении ИПР инвалида, ребенка-инвалида</w:t>
      </w:r>
      <w:r>
        <w:rPr>
          <w:sz w:val="28"/>
          <w:szCs w:val="28"/>
        </w:rPr>
        <w:t xml:space="preserve">:  </w:t>
      </w:r>
      <w:r w:rsidRPr="00F67255">
        <w:rPr>
          <w:sz w:val="28"/>
          <w:szCs w:val="28"/>
          <w:u w:val="single"/>
        </w:rPr>
        <w:t>да</w:t>
      </w:r>
    </w:p>
    <w:p w:rsidR="000232D2" w:rsidRPr="0051719C" w:rsidRDefault="000232D2" w:rsidP="000232D2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232D2" w:rsidRPr="0051719C" w:rsidRDefault="000232D2" w:rsidP="000232D2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1719C">
        <w:rPr>
          <w:b/>
          <w:bCs/>
          <w:sz w:val="28"/>
          <w:szCs w:val="28"/>
        </w:rPr>
        <w:t>3. Состояние доступности объекта</w:t>
      </w:r>
      <w:r>
        <w:rPr>
          <w:b/>
          <w:bCs/>
          <w:sz w:val="28"/>
          <w:szCs w:val="28"/>
        </w:rPr>
        <w:t xml:space="preserve"> для инвалидов и других маломобильных групп населения (МГН)</w:t>
      </w:r>
    </w:p>
    <w:p w:rsidR="000232D2" w:rsidRPr="0051719C" w:rsidRDefault="000232D2" w:rsidP="000232D2">
      <w:pPr>
        <w:spacing w:line="240" w:lineRule="auto"/>
        <w:ind w:firstLine="0"/>
        <w:rPr>
          <w:sz w:val="28"/>
          <w:szCs w:val="28"/>
        </w:rPr>
      </w:pPr>
    </w:p>
    <w:p w:rsidR="000232D2" w:rsidRPr="005239BE" w:rsidRDefault="000232D2" w:rsidP="000232D2">
      <w:pPr>
        <w:spacing w:line="240" w:lineRule="auto"/>
        <w:ind w:firstLine="0"/>
        <w:rPr>
          <w:sz w:val="28"/>
          <w:szCs w:val="28"/>
        </w:rPr>
      </w:pPr>
      <w:r w:rsidRPr="005239BE">
        <w:rPr>
          <w:bCs/>
          <w:sz w:val="28"/>
          <w:szCs w:val="28"/>
        </w:rPr>
        <w:t>3.1</w:t>
      </w:r>
      <w:r>
        <w:rPr>
          <w:bCs/>
          <w:sz w:val="28"/>
          <w:szCs w:val="28"/>
        </w:rPr>
        <w:t>.</w:t>
      </w:r>
      <w:r w:rsidRPr="005239BE">
        <w:rPr>
          <w:bCs/>
          <w:sz w:val="28"/>
          <w:szCs w:val="28"/>
        </w:rPr>
        <w:t xml:space="preserve"> Путь следования к объекту пассажирским транспортом</w:t>
      </w:r>
      <w:r w:rsidRPr="005239BE">
        <w:rPr>
          <w:sz w:val="28"/>
          <w:szCs w:val="28"/>
        </w:rPr>
        <w:t xml:space="preserve"> </w:t>
      </w:r>
    </w:p>
    <w:p w:rsidR="000232D2" w:rsidRPr="0051719C" w:rsidRDefault="000232D2" w:rsidP="000232D2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0232D2" w:rsidRDefault="000232D2" w:rsidP="000232D2">
      <w:pPr>
        <w:spacing w:line="240" w:lineRule="auto"/>
        <w:ind w:left="720"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Пассажирским автобусом маршрут  </w:t>
      </w:r>
      <w:r w:rsidRPr="009300BB">
        <w:rPr>
          <w:sz w:val="28"/>
          <w:szCs w:val="28"/>
          <w:u w:val="single"/>
        </w:rPr>
        <w:t>№</w:t>
      </w:r>
      <w:r>
        <w:rPr>
          <w:sz w:val="28"/>
          <w:szCs w:val="28"/>
          <w:u w:val="single"/>
        </w:rPr>
        <w:t xml:space="preserve"> 173 от  остановки «Комета» до остановки «Конечная»</w:t>
      </w:r>
    </w:p>
    <w:p w:rsidR="000232D2" w:rsidRPr="005239BE" w:rsidRDefault="000232D2" w:rsidP="000232D2">
      <w:pPr>
        <w:spacing w:line="240" w:lineRule="auto"/>
        <w:ind w:firstLine="0"/>
        <w:rPr>
          <w:sz w:val="28"/>
          <w:szCs w:val="28"/>
          <w:u w:val="single"/>
        </w:rPr>
      </w:pPr>
      <w:r w:rsidRPr="005239BE">
        <w:rPr>
          <w:sz w:val="28"/>
          <w:szCs w:val="28"/>
        </w:rPr>
        <w:t xml:space="preserve">наличие адаптированного пассажирского транспорта к объекту </w:t>
      </w:r>
      <w:r w:rsidRPr="005239BE">
        <w:rPr>
          <w:sz w:val="28"/>
          <w:szCs w:val="28"/>
          <w:u w:val="single"/>
        </w:rPr>
        <w:t>нет</w:t>
      </w:r>
    </w:p>
    <w:p w:rsidR="000232D2" w:rsidRPr="005239BE" w:rsidRDefault="000232D2" w:rsidP="000232D2">
      <w:pPr>
        <w:spacing w:line="240" w:lineRule="auto"/>
        <w:ind w:firstLine="0"/>
        <w:rPr>
          <w:bCs/>
          <w:sz w:val="28"/>
          <w:szCs w:val="28"/>
        </w:rPr>
      </w:pPr>
      <w:r w:rsidRPr="005239BE">
        <w:rPr>
          <w:bCs/>
          <w:sz w:val="28"/>
          <w:szCs w:val="28"/>
        </w:rPr>
        <w:t>3.2</w:t>
      </w:r>
      <w:r>
        <w:rPr>
          <w:bCs/>
          <w:sz w:val="28"/>
          <w:szCs w:val="28"/>
        </w:rPr>
        <w:t>.</w:t>
      </w:r>
      <w:r w:rsidRPr="005239BE">
        <w:rPr>
          <w:bCs/>
          <w:sz w:val="28"/>
          <w:szCs w:val="28"/>
        </w:rPr>
        <w:t xml:space="preserve"> Путь к объекту от ближайшей остановки пассажирского транспорта:</w:t>
      </w:r>
    </w:p>
    <w:p w:rsidR="000232D2" w:rsidRPr="005239BE" w:rsidRDefault="000232D2" w:rsidP="000232D2">
      <w:pPr>
        <w:spacing w:line="240" w:lineRule="auto"/>
        <w:ind w:firstLine="0"/>
        <w:rPr>
          <w:sz w:val="28"/>
          <w:szCs w:val="28"/>
        </w:rPr>
      </w:pPr>
      <w:r w:rsidRPr="005239BE">
        <w:rPr>
          <w:sz w:val="28"/>
          <w:szCs w:val="28"/>
        </w:rPr>
        <w:t>3.2.1</w:t>
      </w:r>
      <w:r>
        <w:rPr>
          <w:sz w:val="28"/>
          <w:szCs w:val="28"/>
        </w:rPr>
        <w:t>.</w:t>
      </w:r>
      <w:r w:rsidRPr="005239BE">
        <w:rPr>
          <w:sz w:val="28"/>
          <w:szCs w:val="28"/>
        </w:rPr>
        <w:t xml:space="preserve"> расстояние до объекта от остановки транспорта  5</w:t>
      </w:r>
      <w:r w:rsidRPr="005239BE">
        <w:rPr>
          <w:sz w:val="28"/>
          <w:szCs w:val="28"/>
          <w:u w:val="single"/>
        </w:rPr>
        <w:t>00</w:t>
      </w:r>
      <w:r w:rsidRPr="005239BE">
        <w:rPr>
          <w:sz w:val="28"/>
          <w:szCs w:val="28"/>
        </w:rPr>
        <w:t xml:space="preserve"> м</w:t>
      </w:r>
    </w:p>
    <w:p w:rsidR="000232D2" w:rsidRPr="0051719C" w:rsidRDefault="000232D2" w:rsidP="000232D2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3.2.2</w:t>
      </w:r>
      <w:r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время движе</w:t>
      </w:r>
      <w:r>
        <w:rPr>
          <w:sz w:val="28"/>
          <w:szCs w:val="28"/>
        </w:rPr>
        <w:t xml:space="preserve">ния (пешком)  </w:t>
      </w:r>
      <w:r>
        <w:rPr>
          <w:sz w:val="28"/>
          <w:szCs w:val="28"/>
          <w:u w:val="single"/>
        </w:rPr>
        <w:t xml:space="preserve">10 </w:t>
      </w:r>
      <w:r w:rsidRPr="00B856FE">
        <w:rPr>
          <w:sz w:val="28"/>
          <w:szCs w:val="28"/>
          <w:u w:val="single"/>
        </w:rPr>
        <w:t>мин.</w:t>
      </w:r>
    </w:p>
    <w:p w:rsidR="000232D2" w:rsidRPr="0051719C" w:rsidRDefault="000232D2" w:rsidP="000232D2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3.2.3</w:t>
      </w:r>
      <w:r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наличие  выделенного от проезжей части пешеходного пути </w:t>
      </w:r>
      <w:r w:rsidRPr="00B856FE">
        <w:rPr>
          <w:sz w:val="28"/>
          <w:szCs w:val="28"/>
          <w:u w:val="single"/>
        </w:rPr>
        <w:t>нет</w:t>
      </w:r>
      <w:r w:rsidRPr="0051719C">
        <w:rPr>
          <w:sz w:val="28"/>
          <w:szCs w:val="28"/>
        </w:rPr>
        <w:t>,</w:t>
      </w:r>
    </w:p>
    <w:p w:rsidR="000232D2" w:rsidRPr="00B856FE" w:rsidRDefault="000232D2" w:rsidP="000232D2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3.2.4</w:t>
      </w:r>
      <w:r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Перекрестки: </w:t>
      </w:r>
      <w:r w:rsidRPr="00B856FE">
        <w:rPr>
          <w:sz w:val="28"/>
          <w:szCs w:val="28"/>
          <w:u w:val="single"/>
        </w:rPr>
        <w:t>нерегулируемые</w:t>
      </w:r>
    </w:p>
    <w:p w:rsidR="000232D2" w:rsidRPr="0051719C" w:rsidRDefault="000232D2" w:rsidP="000232D2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3.2.5</w:t>
      </w:r>
      <w:r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Информация на пути следования к объекту:</w:t>
      </w:r>
      <w:r>
        <w:rPr>
          <w:sz w:val="28"/>
          <w:szCs w:val="28"/>
        </w:rPr>
        <w:t xml:space="preserve"> акустическая, тактильная, визуальная,  </w:t>
      </w:r>
      <w:r w:rsidRPr="00B856FE">
        <w:rPr>
          <w:sz w:val="28"/>
          <w:szCs w:val="28"/>
          <w:u w:val="single"/>
        </w:rPr>
        <w:t>нет</w:t>
      </w:r>
    </w:p>
    <w:p w:rsidR="000232D2" w:rsidRPr="00922005" w:rsidRDefault="000232D2" w:rsidP="000232D2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3.2.6</w:t>
      </w:r>
      <w:r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Перепады высоты на пути: </w:t>
      </w:r>
      <w:r>
        <w:rPr>
          <w:sz w:val="28"/>
          <w:szCs w:val="28"/>
          <w:u w:val="single"/>
        </w:rPr>
        <w:t>есть (неровности покрытия)</w:t>
      </w:r>
    </w:p>
    <w:p w:rsidR="000232D2" w:rsidRPr="00F74FE1" w:rsidRDefault="000232D2" w:rsidP="000232D2">
      <w:pPr>
        <w:spacing w:line="240" w:lineRule="auto"/>
        <w:ind w:firstLine="567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Их обустройство для инвалидов на коляске: </w:t>
      </w:r>
      <w:r w:rsidRPr="0051719C">
        <w:rPr>
          <w:i/>
          <w:iCs/>
          <w:sz w:val="28"/>
          <w:szCs w:val="28"/>
        </w:rPr>
        <w:t xml:space="preserve"> </w:t>
      </w:r>
      <w:r w:rsidRPr="00F74FE1">
        <w:rPr>
          <w:sz w:val="28"/>
          <w:szCs w:val="28"/>
          <w:u w:val="single"/>
        </w:rPr>
        <w:t xml:space="preserve">нет </w:t>
      </w:r>
    </w:p>
    <w:p w:rsidR="000232D2" w:rsidRPr="0051719C" w:rsidRDefault="000232D2" w:rsidP="000232D2">
      <w:pPr>
        <w:spacing w:line="240" w:lineRule="auto"/>
        <w:ind w:firstLine="0"/>
        <w:rPr>
          <w:sz w:val="28"/>
          <w:szCs w:val="28"/>
        </w:rPr>
      </w:pPr>
    </w:p>
    <w:p w:rsidR="000232D2" w:rsidRPr="005239BE" w:rsidRDefault="000232D2" w:rsidP="000232D2">
      <w:pPr>
        <w:spacing w:line="240" w:lineRule="auto"/>
        <w:ind w:firstLine="0"/>
        <w:jc w:val="left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5239BE">
        <w:rPr>
          <w:bCs/>
          <w:sz w:val="28"/>
          <w:szCs w:val="28"/>
        </w:rPr>
        <w:lastRenderedPageBreak/>
        <w:t xml:space="preserve">3.3. </w:t>
      </w:r>
      <w:r>
        <w:rPr>
          <w:bCs/>
          <w:sz w:val="28"/>
          <w:szCs w:val="28"/>
        </w:rPr>
        <w:t>Вариант организации доступности ОСИ (формы обслуживания)</w:t>
      </w:r>
    </w:p>
    <w:p w:rsidR="000232D2" w:rsidRPr="0051719C" w:rsidRDefault="000232D2" w:rsidP="000232D2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0232D2" w:rsidRPr="0051719C" w:rsidTr="0020723F">
        <w:trPr>
          <w:trHeight w:val="823"/>
          <w:jc w:val="center"/>
        </w:trPr>
        <w:tc>
          <w:tcPr>
            <w:tcW w:w="674" w:type="dxa"/>
          </w:tcPr>
          <w:p w:rsidR="000232D2" w:rsidRPr="0051719C" w:rsidRDefault="000232D2" w:rsidP="0020723F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0232D2" w:rsidRPr="0051719C" w:rsidRDefault="000232D2" w:rsidP="0020723F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п/п</w:t>
            </w:r>
          </w:p>
        </w:tc>
        <w:tc>
          <w:tcPr>
            <w:tcW w:w="5689" w:type="dxa"/>
          </w:tcPr>
          <w:p w:rsidR="000232D2" w:rsidRPr="0051719C" w:rsidRDefault="000232D2" w:rsidP="0020723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  <w:p w:rsidR="000232D2" w:rsidRPr="0051719C" w:rsidRDefault="000232D2" w:rsidP="0020723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Категория инвалидов</w:t>
            </w:r>
          </w:p>
          <w:p w:rsidR="000232D2" w:rsidRPr="0051719C" w:rsidRDefault="000232D2" w:rsidP="0020723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:rsidR="000232D2" w:rsidRPr="0051719C" w:rsidRDefault="000232D2" w:rsidP="0020723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0232D2" w:rsidRPr="0051719C" w:rsidRDefault="000232D2" w:rsidP="0020723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(формы обслуживания)</w:t>
            </w:r>
          </w:p>
        </w:tc>
      </w:tr>
      <w:tr w:rsidR="000232D2" w:rsidRPr="0051719C" w:rsidTr="0020723F">
        <w:trPr>
          <w:jc w:val="center"/>
        </w:trPr>
        <w:tc>
          <w:tcPr>
            <w:tcW w:w="674" w:type="dxa"/>
          </w:tcPr>
          <w:p w:rsidR="000232D2" w:rsidRPr="0051719C" w:rsidRDefault="000232D2" w:rsidP="0020723F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1.</w:t>
            </w:r>
          </w:p>
        </w:tc>
        <w:tc>
          <w:tcPr>
            <w:tcW w:w="5689" w:type="dxa"/>
          </w:tcPr>
          <w:p w:rsidR="000232D2" w:rsidRPr="0051719C" w:rsidRDefault="000232D2" w:rsidP="0020723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категории инвалидов и МГН</w:t>
            </w:r>
          </w:p>
          <w:p w:rsidR="000232D2" w:rsidRPr="0051719C" w:rsidRDefault="000232D2" w:rsidP="0020723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:rsidR="000232D2" w:rsidRPr="0051719C" w:rsidRDefault="000232D2" w:rsidP="0020723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ДУ </w:t>
            </w:r>
          </w:p>
        </w:tc>
      </w:tr>
      <w:tr w:rsidR="000232D2" w:rsidRPr="0051719C" w:rsidTr="0020723F">
        <w:trPr>
          <w:jc w:val="center"/>
        </w:trPr>
        <w:tc>
          <w:tcPr>
            <w:tcW w:w="674" w:type="dxa"/>
          </w:tcPr>
          <w:p w:rsidR="000232D2" w:rsidRPr="0051719C" w:rsidRDefault="000232D2" w:rsidP="0020723F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689" w:type="dxa"/>
          </w:tcPr>
          <w:p w:rsidR="000232D2" w:rsidRPr="0051719C" w:rsidRDefault="000232D2" w:rsidP="0020723F">
            <w:pPr>
              <w:spacing w:line="240" w:lineRule="auto"/>
              <w:ind w:left="-89" w:firstLine="142"/>
              <w:jc w:val="left"/>
              <w:rPr>
                <w:i/>
                <w:iCs/>
                <w:sz w:val="28"/>
                <w:szCs w:val="28"/>
              </w:rPr>
            </w:pPr>
            <w:r w:rsidRPr="0051719C">
              <w:rPr>
                <w:i/>
                <w:iCs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0232D2" w:rsidRPr="0051719C" w:rsidRDefault="000232D2" w:rsidP="0020723F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</w:tr>
      <w:tr w:rsidR="000232D2" w:rsidRPr="0051719C" w:rsidTr="0020723F">
        <w:trPr>
          <w:jc w:val="center"/>
        </w:trPr>
        <w:tc>
          <w:tcPr>
            <w:tcW w:w="674" w:type="dxa"/>
          </w:tcPr>
          <w:p w:rsidR="000232D2" w:rsidRPr="0051719C" w:rsidRDefault="000232D2" w:rsidP="0020723F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689" w:type="dxa"/>
          </w:tcPr>
          <w:p w:rsidR="000232D2" w:rsidRPr="0051719C" w:rsidRDefault="000232D2" w:rsidP="0020723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0232D2" w:rsidRPr="0051719C" w:rsidRDefault="000232D2" w:rsidP="0020723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0232D2" w:rsidRPr="0051719C" w:rsidTr="0020723F">
        <w:trPr>
          <w:trHeight w:val="253"/>
          <w:jc w:val="center"/>
        </w:trPr>
        <w:tc>
          <w:tcPr>
            <w:tcW w:w="674" w:type="dxa"/>
          </w:tcPr>
          <w:p w:rsidR="000232D2" w:rsidRPr="0051719C" w:rsidRDefault="000232D2" w:rsidP="0020723F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689" w:type="dxa"/>
          </w:tcPr>
          <w:p w:rsidR="000232D2" w:rsidRPr="0051719C" w:rsidRDefault="000232D2" w:rsidP="0020723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0232D2" w:rsidRPr="0051719C" w:rsidRDefault="000232D2" w:rsidP="0020723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0232D2" w:rsidRPr="0051719C" w:rsidTr="0020723F">
        <w:trPr>
          <w:jc w:val="center"/>
        </w:trPr>
        <w:tc>
          <w:tcPr>
            <w:tcW w:w="674" w:type="dxa"/>
          </w:tcPr>
          <w:p w:rsidR="000232D2" w:rsidRPr="0051719C" w:rsidRDefault="000232D2" w:rsidP="0020723F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689" w:type="dxa"/>
          </w:tcPr>
          <w:p w:rsidR="000232D2" w:rsidRPr="0051719C" w:rsidRDefault="000232D2" w:rsidP="0020723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:rsidR="000232D2" w:rsidRPr="0051719C" w:rsidRDefault="000232D2" w:rsidP="0020723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0232D2" w:rsidRPr="0051719C" w:rsidTr="0020723F">
        <w:trPr>
          <w:jc w:val="center"/>
        </w:trPr>
        <w:tc>
          <w:tcPr>
            <w:tcW w:w="674" w:type="dxa"/>
          </w:tcPr>
          <w:p w:rsidR="000232D2" w:rsidRPr="0051719C" w:rsidRDefault="000232D2" w:rsidP="0020723F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689" w:type="dxa"/>
          </w:tcPr>
          <w:p w:rsidR="000232D2" w:rsidRPr="0051719C" w:rsidRDefault="000232D2" w:rsidP="0020723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:rsidR="000232D2" w:rsidRPr="0051719C" w:rsidRDefault="000232D2" w:rsidP="0020723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0232D2" w:rsidRPr="00F2218C" w:rsidTr="0020723F">
        <w:trPr>
          <w:jc w:val="center"/>
        </w:trPr>
        <w:tc>
          <w:tcPr>
            <w:tcW w:w="674" w:type="dxa"/>
          </w:tcPr>
          <w:p w:rsidR="000232D2" w:rsidRPr="00F2218C" w:rsidRDefault="000232D2" w:rsidP="0020723F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F2218C">
              <w:rPr>
                <w:sz w:val="28"/>
                <w:szCs w:val="28"/>
              </w:rPr>
              <w:t>6</w:t>
            </w:r>
          </w:p>
        </w:tc>
        <w:tc>
          <w:tcPr>
            <w:tcW w:w="5689" w:type="dxa"/>
          </w:tcPr>
          <w:p w:rsidR="000232D2" w:rsidRPr="00F2218C" w:rsidRDefault="000232D2" w:rsidP="0020723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F2218C"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0232D2" w:rsidRPr="00F2218C" w:rsidRDefault="000232D2" w:rsidP="0020723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F2218C">
              <w:rPr>
                <w:sz w:val="28"/>
                <w:szCs w:val="28"/>
              </w:rPr>
              <w:t>ДУ</w:t>
            </w:r>
          </w:p>
        </w:tc>
      </w:tr>
    </w:tbl>
    <w:p w:rsidR="000232D2" w:rsidRPr="0051719C" w:rsidRDefault="000232D2" w:rsidP="000232D2">
      <w:pPr>
        <w:spacing w:line="240" w:lineRule="auto"/>
        <w:ind w:firstLine="0"/>
        <w:rPr>
          <w:sz w:val="28"/>
          <w:szCs w:val="28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bCs/>
          <w:sz w:val="28"/>
          <w:szCs w:val="28"/>
        </w:rPr>
        <w:t xml:space="preserve">4. Управленческое </w:t>
      </w:r>
      <w:r w:rsidRPr="00DF2C83">
        <w:rPr>
          <w:b/>
          <w:bCs/>
          <w:sz w:val="28"/>
          <w:szCs w:val="28"/>
        </w:rPr>
        <w:t>решение</w:t>
      </w:r>
      <w:r w:rsidRPr="00DF2C83">
        <w:rPr>
          <w:b/>
          <w:sz w:val="28"/>
          <w:szCs w:val="28"/>
        </w:rPr>
        <w:t xml:space="preserve"> </w:t>
      </w:r>
    </w:p>
    <w:p w:rsidR="000232D2" w:rsidRPr="0051719C" w:rsidRDefault="000232D2" w:rsidP="000232D2">
      <w:pPr>
        <w:spacing w:line="240" w:lineRule="auto"/>
        <w:ind w:firstLine="0"/>
        <w:jc w:val="center"/>
        <w:rPr>
          <w:sz w:val="28"/>
          <w:szCs w:val="28"/>
        </w:rPr>
      </w:pPr>
      <w:r w:rsidRPr="00DF2C83">
        <w:rPr>
          <w:b/>
          <w:sz w:val="28"/>
          <w:szCs w:val="28"/>
        </w:rPr>
        <w:t>(предложения по адаптации основных структурных элементов объекта</w:t>
      </w:r>
      <w:r>
        <w:rPr>
          <w:sz w:val="28"/>
          <w:szCs w:val="28"/>
        </w:rPr>
        <w:t>)</w:t>
      </w:r>
    </w:p>
    <w:p w:rsidR="000232D2" w:rsidRPr="0051719C" w:rsidRDefault="000232D2" w:rsidP="000232D2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932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670"/>
        <w:gridCol w:w="2977"/>
      </w:tblGrid>
      <w:tr w:rsidR="000232D2" w:rsidRPr="006C1DC5" w:rsidTr="0020723F">
        <w:trPr>
          <w:trHeight w:val="998"/>
        </w:trPr>
        <w:tc>
          <w:tcPr>
            <w:tcW w:w="675" w:type="dxa"/>
            <w:vAlign w:val="center"/>
          </w:tcPr>
          <w:p w:rsidR="000232D2" w:rsidRPr="006C1DC5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6C1DC5">
              <w:rPr>
                <w:sz w:val="28"/>
                <w:szCs w:val="28"/>
              </w:rPr>
              <w:t>№</w:t>
            </w:r>
          </w:p>
          <w:p w:rsidR="000232D2" w:rsidRPr="006C1DC5" w:rsidRDefault="000232D2" w:rsidP="0020723F">
            <w:pPr>
              <w:ind w:right="-110" w:firstLine="26"/>
              <w:jc w:val="center"/>
              <w:rPr>
                <w:sz w:val="28"/>
                <w:szCs w:val="28"/>
              </w:rPr>
            </w:pPr>
            <w:r w:rsidRPr="006C1DC5">
              <w:rPr>
                <w:sz w:val="28"/>
                <w:szCs w:val="28"/>
              </w:rPr>
              <w:t>п \п</w:t>
            </w:r>
          </w:p>
        </w:tc>
        <w:tc>
          <w:tcPr>
            <w:tcW w:w="5670" w:type="dxa"/>
            <w:vAlign w:val="center"/>
          </w:tcPr>
          <w:p w:rsidR="000232D2" w:rsidRPr="006C1DC5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6C1DC5"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:rsidR="000232D2" w:rsidRPr="006C1DC5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6C1DC5"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0232D2" w:rsidRPr="0051719C" w:rsidTr="0020723F">
        <w:trPr>
          <w:trHeight w:val="276"/>
        </w:trPr>
        <w:tc>
          <w:tcPr>
            <w:tcW w:w="675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  <w:vAlign w:val="center"/>
          </w:tcPr>
          <w:p w:rsidR="000232D2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Текущий ремонт </w:t>
            </w:r>
          </w:p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(оборудовать парковочное место для инвалидов)</w:t>
            </w:r>
          </w:p>
        </w:tc>
      </w:tr>
      <w:tr w:rsidR="000232D2" w:rsidRPr="0051719C" w:rsidTr="0020723F">
        <w:trPr>
          <w:trHeight w:val="276"/>
        </w:trPr>
        <w:tc>
          <w:tcPr>
            <w:tcW w:w="675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670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  <w:tr w:rsidR="000232D2" w:rsidRPr="0051719C" w:rsidTr="0020723F">
        <w:trPr>
          <w:trHeight w:val="276"/>
        </w:trPr>
        <w:tc>
          <w:tcPr>
            <w:tcW w:w="675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нуждается</w:t>
            </w:r>
          </w:p>
        </w:tc>
      </w:tr>
      <w:tr w:rsidR="000232D2" w:rsidRPr="0051719C" w:rsidTr="0020723F">
        <w:trPr>
          <w:trHeight w:val="276"/>
        </w:trPr>
        <w:tc>
          <w:tcPr>
            <w:tcW w:w="675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670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  <w:tr w:rsidR="000232D2" w:rsidRPr="0051719C" w:rsidTr="0020723F">
        <w:trPr>
          <w:trHeight w:val="276"/>
        </w:trPr>
        <w:tc>
          <w:tcPr>
            <w:tcW w:w="675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670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  <w:tr w:rsidR="000232D2" w:rsidRPr="0051719C" w:rsidTr="0020723F">
        <w:trPr>
          <w:trHeight w:val="276"/>
        </w:trPr>
        <w:tc>
          <w:tcPr>
            <w:tcW w:w="675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670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7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нуждается</w:t>
            </w:r>
          </w:p>
        </w:tc>
      </w:tr>
      <w:tr w:rsidR="000232D2" w:rsidRPr="0051719C" w:rsidTr="0020723F">
        <w:trPr>
          <w:trHeight w:val="276"/>
        </w:trPr>
        <w:tc>
          <w:tcPr>
            <w:tcW w:w="675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</w:p>
        </w:tc>
        <w:tc>
          <w:tcPr>
            <w:tcW w:w="5670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  <w:tr w:rsidR="000232D2" w:rsidRPr="0051719C" w:rsidTr="0020723F">
        <w:trPr>
          <w:trHeight w:val="276"/>
        </w:trPr>
        <w:tc>
          <w:tcPr>
            <w:tcW w:w="675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8</w:t>
            </w:r>
          </w:p>
        </w:tc>
        <w:tc>
          <w:tcPr>
            <w:tcW w:w="5670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зоны и участки</w:t>
            </w:r>
          </w:p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</w:tbl>
    <w:p w:rsidR="000232D2" w:rsidRPr="0051719C" w:rsidRDefault="000232D2" w:rsidP="000232D2">
      <w:pPr>
        <w:spacing w:line="240" w:lineRule="auto"/>
        <w:ind w:firstLine="0"/>
        <w:rPr>
          <w:sz w:val="24"/>
          <w:szCs w:val="24"/>
        </w:rPr>
      </w:pPr>
      <w:r w:rsidRPr="0051719C"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232D2" w:rsidRPr="0051719C" w:rsidRDefault="000232D2" w:rsidP="000232D2">
      <w:pPr>
        <w:spacing w:line="240" w:lineRule="auto"/>
        <w:ind w:firstLine="0"/>
        <w:rPr>
          <w:sz w:val="28"/>
          <w:szCs w:val="28"/>
        </w:rPr>
      </w:pPr>
    </w:p>
    <w:p w:rsidR="000232D2" w:rsidRDefault="000232D2" w:rsidP="000232D2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Размещение и</w:t>
      </w:r>
      <w:r w:rsidRPr="00297F41">
        <w:rPr>
          <w:sz w:val="28"/>
          <w:szCs w:val="28"/>
        </w:rPr>
        <w:t>нформаци</w:t>
      </w:r>
      <w:r>
        <w:rPr>
          <w:sz w:val="28"/>
          <w:szCs w:val="28"/>
        </w:rPr>
        <w:t>и</w:t>
      </w:r>
      <w:r w:rsidRPr="00297F41">
        <w:rPr>
          <w:sz w:val="28"/>
          <w:szCs w:val="28"/>
        </w:rPr>
        <w:t xml:space="preserve"> на Карте доступности субъекта Р</w:t>
      </w:r>
      <w:r>
        <w:rPr>
          <w:sz w:val="28"/>
          <w:szCs w:val="28"/>
        </w:rPr>
        <w:t xml:space="preserve">оссийской Федерации согласовано </w:t>
      </w:r>
      <w:r w:rsidRPr="00297F41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</w:t>
      </w:r>
      <w:bookmarkStart w:id="0" w:name="_GoBack"/>
      <w:bookmarkEnd w:id="0"/>
    </w:p>
    <w:p w:rsidR="000232D2" w:rsidRDefault="000232D2" w:rsidP="000232D2">
      <w:pPr>
        <w:spacing w:line="240" w:lineRule="auto"/>
        <w:rPr>
          <w:sz w:val="20"/>
          <w:szCs w:val="20"/>
        </w:rPr>
      </w:pPr>
      <w:r w:rsidRPr="00DF2C83">
        <w:rPr>
          <w:sz w:val="20"/>
          <w:szCs w:val="20"/>
        </w:rPr>
        <w:t>(подпись, ФИО, должность, координаты для связи уполномоченного представителя объекта)</w:t>
      </w:r>
    </w:p>
    <w:p w:rsidR="000232D2" w:rsidRDefault="000232D2" w:rsidP="000232D2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Заведующий отделением милосердия для престарелых и инвалидов Вингольц Елена Петровна 8(38362)39248</w:t>
      </w: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shape id="_x0000_i1028" type="#_x0000_t75" style="width:453.75pt;height:720.75pt">
            <v:imagedata r:id="rId11" o:title="Акт к паспорту доступности ОСИ отд-я милосердия"/>
          </v:shape>
        </w:pict>
      </w:r>
    </w:p>
    <w:p w:rsidR="000232D2" w:rsidRDefault="000232D2" w:rsidP="000232D2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жизнедеятельности.</w:t>
      </w:r>
    </w:p>
    <w:p w:rsidR="000232D2" w:rsidRDefault="000232D2" w:rsidP="000232D2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Социальные услуги предоставляются при постоянном, временном (на срок определенный ИППСУ) или пятидневном (в неделю) круглосуточном проживании. </w:t>
      </w:r>
    </w:p>
    <w:p w:rsidR="000232D2" w:rsidRPr="0051719C" w:rsidRDefault="000232D2" w:rsidP="000232D2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u w:val="single"/>
        </w:rPr>
        <w:t>Получатели социальных услуг: пожилые граждане и инвалиды частично или полностью утратили способность к самообслуживанию.</w:t>
      </w:r>
    </w:p>
    <w:p w:rsidR="000232D2" w:rsidRDefault="000232D2" w:rsidP="000232D2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232D2" w:rsidRPr="0051719C" w:rsidRDefault="000232D2" w:rsidP="000232D2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1719C">
        <w:rPr>
          <w:b/>
          <w:bCs/>
          <w:sz w:val="28"/>
          <w:szCs w:val="28"/>
        </w:rPr>
        <w:t>3. Состояние доступности объекта</w:t>
      </w:r>
    </w:p>
    <w:p w:rsidR="000232D2" w:rsidRPr="0051719C" w:rsidRDefault="000232D2" w:rsidP="000232D2">
      <w:pPr>
        <w:spacing w:line="240" w:lineRule="auto"/>
        <w:ind w:firstLine="0"/>
        <w:rPr>
          <w:sz w:val="28"/>
          <w:szCs w:val="28"/>
        </w:rPr>
      </w:pPr>
    </w:p>
    <w:p w:rsidR="000232D2" w:rsidRPr="002D3778" w:rsidRDefault="000232D2" w:rsidP="000232D2">
      <w:pPr>
        <w:spacing w:line="240" w:lineRule="auto"/>
        <w:ind w:firstLine="0"/>
        <w:rPr>
          <w:sz w:val="28"/>
          <w:szCs w:val="28"/>
        </w:rPr>
      </w:pPr>
      <w:r w:rsidRPr="002D3778">
        <w:rPr>
          <w:bCs/>
          <w:sz w:val="28"/>
          <w:szCs w:val="28"/>
        </w:rPr>
        <w:t>3.1</w:t>
      </w:r>
      <w:r>
        <w:rPr>
          <w:bCs/>
          <w:sz w:val="28"/>
          <w:szCs w:val="28"/>
        </w:rPr>
        <w:t>.</w:t>
      </w:r>
      <w:r w:rsidRPr="002D3778">
        <w:rPr>
          <w:bCs/>
          <w:sz w:val="28"/>
          <w:szCs w:val="28"/>
        </w:rPr>
        <w:t xml:space="preserve"> Путь следования к объекту пассажирским транспортом</w:t>
      </w:r>
      <w:r w:rsidRPr="002D3778">
        <w:rPr>
          <w:sz w:val="28"/>
          <w:szCs w:val="28"/>
        </w:rPr>
        <w:t xml:space="preserve"> </w:t>
      </w:r>
    </w:p>
    <w:p w:rsidR="000232D2" w:rsidRPr="002D3778" w:rsidRDefault="000232D2" w:rsidP="000232D2">
      <w:pPr>
        <w:spacing w:line="240" w:lineRule="auto"/>
        <w:ind w:firstLine="0"/>
        <w:rPr>
          <w:sz w:val="28"/>
          <w:szCs w:val="28"/>
        </w:rPr>
      </w:pPr>
      <w:r w:rsidRPr="002D3778">
        <w:rPr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0232D2" w:rsidRPr="002D3778" w:rsidRDefault="000232D2" w:rsidP="000232D2">
      <w:pPr>
        <w:numPr>
          <w:ilvl w:val="0"/>
          <w:numId w:val="9"/>
        </w:numPr>
        <w:spacing w:line="240" w:lineRule="auto"/>
        <w:rPr>
          <w:sz w:val="28"/>
          <w:szCs w:val="28"/>
          <w:u w:val="single"/>
        </w:rPr>
      </w:pPr>
      <w:r w:rsidRPr="002D3778">
        <w:rPr>
          <w:sz w:val="28"/>
          <w:szCs w:val="28"/>
          <w:u w:val="single"/>
        </w:rPr>
        <w:t>Автобус № 173 от остановки «Комета» до остановки «Конечная»</w:t>
      </w:r>
    </w:p>
    <w:p w:rsidR="000232D2" w:rsidRPr="002D3778" w:rsidRDefault="000232D2" w:rsidP="000232D2">
      <w:pPr>
        <w:spacing w:line="240" w:lineRule="auto"/>
        <w:ind w:firstLine="0"/>
        <w:rPr>
          <w:sz w:val="28"/>
          <w:szCs w:val="28"/>
          <w:u w:val="single"/>
        </w:rPr>
      </w:pPr>
      <w:r w:rsidRPr="002D3778">
        <w:rPr>
          <w:sz w:val="28"/>
          <w:szCs w:val="28"/>
        </w:rPr>
        <w:t xml:space="preserve">наличие адаптированного пассажирского транспорта к объекту </w:t>
      </w:r>
      <w:r w:rsidRPr="002D3778">
        <w:rPr>
          <w:sz w:val="28"/>
          <w:szCs w:val="28"/>
          <w:u w:val="single"/>
        </w:rPr>
        <w:t>нет</w:t>
      </w:r>
    </w:p>
    <w:p w:rsidR="000232D2" w:rsidRPr="002D3778" w:rsidRDefault="000232D2" w:rsidP="000232D2">
      <w:pPr>
        <w:spacing w:line="240" w:lineRule="auto"/>
        <w:ind w:firstLine="0"/>
        <w:rPr>
          <w:bCs/>
          <w:sz w:val="28"/>
          <w:szCs w:val="28"/>
        </w:rPr>
      </w:pPr>
      <w:r w:rsidRPr="002D3778">
        <w:rPr>
          <w:bCs/>
          <w:sz w:val="28"/>
          <w:szCs w:val="28"/>
        </w:rPr>
        <w:t>3.2</w:t>
      </w:r>
      <w:r>
        <w:rPr>
          <w:bCs/>
          <w:sz w:val="28"/>
          <w:szCs w:val="28"/>
        </w:rPr>
        <w:t>.</w:t>
      </w:r>
      <w:r w:rsidRPr="002D3778">
        <w:rPr>
          <w:bCs/>
          <w:sz w:val="28"/>
          <w:szCs w:val="28"/>
        </w:rPr>
        <w:t xml:space="preserve"> Путь к объекту от ближайшей остановки пассажирского транспорта:</w:t>
      </w:r>
    </w:p>
    <w:p w:rsidR="000232D2" w:rsidRPr="002D3778" w:rsidRDefault="000232D2" w:rsidP="000232D2">
      <w:pPr>
        <w:spacing w:line="240" w:lineRule="auto"/>
        <w:ind w:firstLine="0"/>
        <w:rPr>
          <w:sz w:val="28"/>
          <w:szCs w:val="28"/>
        </w:rPr>
      </w:pPr>
      <w:r w:rsidRPr="002D3778">
        <w:rPr>
          <w:sz w:val="28"/>
          <w:szCs w:val="28"/>
        </w:rPr>
        <w:t>3.2.1</w:t>
      </w:r>
      <w:r>
        <w:rPr>
          <w:sz w:val="28"/>
          <w:szCs w:val="28"/>
        </w:rPr>
        <w:t>.</w:t>
      </w:r>
      <w:r w:rsidRPr="002D3778">
        <w:rPr>
          <w:sz w:val="28"/>
          <w:szCs w:val="28"/>
        </w:rPr>
        <w:t xml:space="preserve"> расстояние до объекта от остановки транспорта  </w:t>
      </w:r>
      <w:r w:rsidRPr="002D3778">
        <w:rPr>
          <w:sz w:val="28"/>
          <w:szCs w:val="28"/>
          <w:u w:val="single"/>
        </w:rPr>
        <w:t>500</w:t>
      </w:r>
      <w:r w:rsidRPr="002D3778">
        <w:rPr>
          <w:sz w:val="28"/>
          <w:szCs w:val="28"/>
        </w:rPr>
        <w:t xml:space="preserve"> м.</w:t>
      </w:r>
    </w:p>
    <w:p w:rsidR="000232D2" w:rsidRPr="002D3778" w:rsidRDefault="000232D2" w:rsidP="000232D2">
      <w:pPr>
        <w:spacing w:line="240" w:lineRule="auto"/>
        <w:ind w:firstLine="0"/>
        <w:rPr>
          <w:sz w:val="28"/>
          <w:szCs w:val="28"/>
        </w:rPr>
      </w:pPr>
      <w:r w:rsidRPr="002D3778">
        <w:rPr>
          <w:sz w:val="28"/>
          <w:szCs w:val="28"/>
        </w:rPr>
        <w:t>3.2.2</w:t>
      </w:r>
      <w:r>
        <w:rPr>
          <w:sz w:val="28"/>
          <w:szCs w:val="28"/>
        </w:rPr>
        <w:t>.</w:t>
      </w:r>
      <w:r w:rsidRPr="002D3778">
        <w:rPr>
          <w:sz w:val="28"/>
          <w:szCs w:val="28"/>
        </w:rPr>
        <w:t xml:space="preserve"> время движения (пешком)  </w:t>
      </w:r>
      <w:r w:rsidRPr="002D3778">
        <w:rPr>
          <w:sz w:val="28"/>
          <w:szCs w:val="28"/>
          <w:u w:val="single"/>
        </w:rPr>
        <w:t>10 мин.</w:t>
      </w:r>
    </w:p>
    <w:p w:rsidR="000232D2" w:rsidRPr="002D3778" w:rsidRDefault="000232D2" w:rsidP="000232D2">
      <w:pPr>
        <w:spacing w:line="240" w:lineRule="auto"/>
        <w:ind w:firstLine="0"/>
        <w:rPr>
          <w:sz w:val="28"/>
          <w:szCs w:val="28"/>
        </w:rPr>
      </w:pPr>
      <w:r w:rsidRPr="002D3778">
        <w:rPr>
          <w:sz w:val="28"/>
          <w:szCs w:val="28"/>
        </w:rPr>
        <w:t>3.2.3</w:t>
      </w:r>
      <w:r>
        <w:rPr>
          <w:sz w:val="28"/>
          <w:szCs w:val="28"/>
        </w:rPr>
        <w:t>.</w:t>
      </w:r>
      <w:r w:rsidRPr="002D3778">
        <w:rPr>
          <w:sz w:val="28"/>
          <w:szCs w:val="28"/>
        </w:rPr>
        <w:t xml:space="preserve"> наличие  выделенного от проезжей части пешеходного пути </w:t>
      </w:r>
      <w:r w:rsidRPr="002D3778">
        <w:rPr>
          <w:sz w:val="28"/>
          <w:szCs w:val="28"/>
          <w:u w:val="single"/>
        </w:rPr>
        <w:t>нет</w:t>
      </w:r>
      <w:r w:rsidRPr="002D3778">
        <w:rPr>
          <w:sz w:val="28"/>
          <w:szCs w:val="28"/>
        </w:rPr>
        <w:t>,</w:t>
      </w:r>
    </w:p>
    <w:p w:rsidR="000232D2" w:rsidRPr="002D3778" w:rsidRDefault="000232D2" w:rsidP="000232D2">
      <w:pPr>
        <w:spacing w:line="240" w:lineRule="auto"/>
        <w:ind w:firstLine="0"/>
        <w:rPr>
          <w:sz w:val="28"/>
          <w:szCs w:val="28"/>
          <w:u w:val="single"/>
        </w:rPr>
      </w:pPr>
      <w:r w:rsidRPr="002D3778">
        <w:rPr>
          <w:sz w:val="28"/>
          <w:szCs w:val="28"/>
        </w:rPr>
        <w:t>3.2.4</w:t>
      </w:r>
      <w:r>
        <w:rPr>
          <w:sz w:val="28"/>
          <w:szCs w:val="28"/>
        </w:rPr>
        <w:t>.</w:t>
      </w:r>
      <w:r w:rsidRPr="002D3778">
        <w:rPr>
          <w:sz w:val="28"/>
          <w:szCs w:val="28"/>
        </w:rPr>
        <w:t xml:space="preserve"> Перекрестки: </w:t>
      </w:r>
      <w:r w:rsidRPr="002D3778">
        <w:rPr>
          <w:sz w:val="28"/>
          <w:szCs w:val="28"/>
          <w:u w:val="single"/>
        </w:rPr>
        <w:t>нерегулируемые</w:t>
      </w:r>
    </w:p>
    <w:p w:rsidR="000232D2" w:rsidRPr="002D3778" w:rsidRDefault="000232D2" w:rsidP="000232D2">
      <w:pPr>
        <w:spacing w:line="240" w:lineRule="auto"/>
        <w:ind w:firstLine="0"/>
        <w:rPr>
          <w:sz w:val="28"/>
          <w:szCs w:val="28"/>
        </w:rPr>
      </w:pPr>
      <w:r w:rsidRPr="002D3778">
        <w:rPr>
          <w:sz w:val="28"/>
          <w:szCs w:val="28"/>
        </w:rPr>
        <w:t>3.2.5</w:t>
      </w:r>
      <w:r>
        <w:rPr>
          <w:sz w:val="28"/>
          <w:szCs w:val="28"/>
        </w:rPr>
        <w:t>.</w:t>
      </w:r>
      <w:r w:rsidRPr="002D3778">
        <w:rPr>
          <w:sz w:val="28"/>
          <w:szCs w:val="28"/>
        </w:rPr>
        <w:t xml:space="preserve"> Информация на пути следования к объекту: </w:t>
      </w:r>
      <w:r w:rsidRPr="002D3778">
        <w:rPr>
          <w:sz w:val="28"/>
          <w:szCs w:val="28"/>
          <w:u w:val="single"/>
        </w:rPr>
        <w:t>нет</w:t>
      </w:r>
    </w:p>
    <w:p w:rsidR="000232D2" w:rsidRPr="002D3778" w:rsidRDefault="000232D2" w:rsidP="000232D2">
      <w:pPr>
        <w:spacing w:line="240" w:lineRule="auto"/>
        <w:ind w:firstLine="0"/>
        <w:rPr>
          <w:sz w:val="28"/>
          <w:szCs w:val="28"/>
          <w:u w:val="single"/>
        </w:rPr>
      </w:pPr>
      <w:r w:rsidRPr="002D3778">
        <w:rPr>
          <w:sz w:val="28"/>
          <w:szCs w:val="28"/>
        </w:rPr>
        <w:t>3.2.6</w:t>
      </w:r>
      <w:r>
        <w:rPr>
          <w:sz w:val="28"/>
          <w:szCs w:val="28"/>
        </w:rPr>
        <w:t>.</w:t>
      </w:r>
      <w:r w:rsidRPr="002D3778">
        <w:rPr>
          <w:sz w:val="28"/>
          <w:szCs w:val="28"/>
        </w:rPr>
        <w:t xml:space="preserve"> Перепады высоты на пути: </w:t>
      </w:r>
      <w:r w:rsidRPr="002D3778">
        <w:rPr>
          <w:sz w:val="28"/>
          <w:szCs w:val="28"/>
          <w:u w:val="single"/>
        </w:rPr>
        <w:t xml:space="preserve">есть </w:t>
      </w:r>
    </w:p>
    <w:p w:rsidR="000232D2" w:rsidRPr="002D3778" w:rsidRDefault="000232D2" w:rsidP="000232D2">
      <w:pPr>
        <w:spacing w:line="240" w:lineRule="auto"/>
        <w:ind w:firstLine="567"/>
        <w:rPr>
          <w:sz w:val="28"/>
          <w:szCs w:val="28"/>
          <w:u w:val="single"/>
        </w:rPr>
      </w:pPr>
      <w:r w:rsidRPr="002D3778">
        <w:rPr>
          <w:sz w:val="28"/>
          <w:szCs w:val="28"/>
        </w:rPr>
        <w:t xml:space="preserve">Их обустройство для инвалидов на коляске: </w:t>
      </w:r>
      <w:r w:rsidRPr="002D3778">
        <w:rPr>
          <w:i/>
          <w:iCs/>
          <w:sz w:val="28"/>
          <w:szCs w:val="28"/>
        </w:rPr>
        <w:t xml:space="preserve"> </w:t>
      </w:r>
      <w:r w:rsidRPr="002D3778">
        <w:rPr>
          <w:sz w:val="28"/>
          <w:szCs w:val="28"/>
          <w:u w:val="single"/>
        </w:rPr>
        <w:t xml:space="preserve">нет </w:t>
      </w:r>
    </w:p>
    <w:p w:rsidR="000232D2" w:rsidRPr="0051719C" w:rsidRDefault="000232D2" w:rsidP="000232D2">
      <w:pPr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2D3778">
        <w:rPr>
          <w:bCs/>
          <w:sz w:val="28"/>
          <w:szCs w:val="28"/>
        </w:rPr>
        <w:t>3.3</w:t>
      </w:r>
      <w:r>
        <w:rPr>
          <w:bCs/>
          <w:sz w:val="28"/>
          <w:szCs w:val="28"/>
        </w:rPr>
        <w:t>.</w:t>
      </w:r>
      <w:r w:rsidRPr="002D3778">
        <w:rPr>
          <w:bCs/>
          <w:sz w:val="28"/>
          <w:szCs w:val="28"/>
        </w:rPr>
        <w:t xml:space="preserve"> Организация доступности объекта для инвалидов – форма обслуживания</w:t>
      </w:r>
      <w:r w:rsidRPr="0051719C">
        <w:rPr>
          <w:b/>
          <w:bCs/>
          <w:sz w:val="28"/>
          <w:szCs w:val="28"/>
        </w:rPr>
        <w:t>*</w:t>
      </w:r>
    </w:p>
    <w:p w:rsidR="000232D2" w:rsidRPr="0051719C" w:rsidRDefault="000232D2" w:rsidP="000232D2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0232D2" w:rsidRPr="0051719C" w:rsidTr="0020723F">
        <w:trPr>
          <w:trHeight w:val="823"/>
          <w:jc w:val="center"/>
        </w:trPr>
        <w:tc>
          <w:tcPr>
            <w:tcW w:w="674" w:type="dxa"/>
          </w:tcPr>
          <w:p w:rsidR="000232D2" w:rsidRPr="0051719C" w:rsidRDefault="000232D2" w:rsidP="0020723F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0232D2" w:rsidRPr="0051719C" w:rsidRDefault="000232D2" w:rsidP="0020723F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п/п</w:t>
            </w:r>
          </w:p>
        </w:tc>
        <w:tc>
          <w:tcPr>
            <w:tcW w:w="5689" w:type="dxa"/>
          </w:tcPr>
          <w:p w:rsidR="000232D2" w:rsidRPr="0051719C" w:rsidRDefault="000232D2" w:rsidP="0020723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  <w:p w:rsidR="000232D2" w:rsidRPr="0051719C" w:rsidRDefault="000232D2" w:rsidP="0020723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Категория инвалидов</w:t>
            </w:r>
          </w:p>
          <w:p w:rsidR="000232D2" w:rsidRPr="0051719C" w:rsidRDefault="000232D2" w:rsidP="0020723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:rsidR="000232D2" w:rsidRPr="0051719C" w:rsidRDefault="000232D2" w:rsidP="0020723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0232D2" w:rsidRPr="0051719C" w:rsidRDefault="000232D2" w:rsidP="0020723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(формы обслуживания)*</w:t>
            </w:r>
          </w:p>
        </w:tc>
      </w:tr>
      <w:tr w:rsidR="000232D2" w:rsidRPr="0051719C" w:rsidTr="0020723F">
        <w:trPr>
          <w:jc w:val="center"/>
        </w:trPr>
        <w:tc>
          <w:tcPr>
            <w:tcW w:w="674" w:type="dxa"/>
          </w:tcPr>
          <w:p w:rsidR="000232D2" w:rsidRPr="0051719C" w:rsidRDefault="000232D2" w:rsidP="0020723F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5689" w:type="dxa"/>
          </w:tcPr>
          <w:p w:rsidR="000232D2" w:rsidRPr="0051719C" w:rsidRDefault="000232D2" w:rsidP="0020723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категории инвалидов и МГН</w:t>
            </w:r>
          </w:p>
          <w:p w:rsidR="000232D2" w:rsidRPr="0051719C" w:rsidRDefault="000232D2" w:rsidP="0020723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</w:tc>
        <w:tc>
          <w:tcPr>
            <w:tcW w:w="2959" w:type="dxa"/>
          </w:tcPr>
          <w:p w:rsidR="000232D2" w:rsidRPr="0051719C" w:rsidRDefault="000232D2" w:rsidP="0020723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0232D2" w:rsidRPr="0051719C" w:rsidTr="0020723F">
        <w:trPr>
          <w:jc w:val="center"/>
        </w:trPr>
        <w:tc>
          <w:tcPr>
            <w:tcW w:w="674" w:type="dxa"/>
          </w:tcPr>
          <w:p w:rsidR="000232D2" w:rsidRPr="0051719C" w:rsidRDefault="000232D2" w:rsidP="0020723F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689" w:type="dxa"/>
          </w:tcPr>
          <w:p w:rsidR="000232D2" w:rsidRPr="0051719C" w:rsidRDefault="000232D2" w:rsidP="0020723F">
            <w:pPr>
              <w:spacing w:line="240" w:lineRule="auto"/>
              <w:ind w:left="-89" w:firstLine="142"/>
              <w:jc w:val="left"/>
              <w:rPr>
                <w:i/>
                <w:iCs/>
                <w:sz w:val="28"/>
                <w:szCs w:val="28"/>
              </w:rPr>
            </w:pPr>
            <w:r w:rsidRPr="0051719C">
              <w:rPr>
                <w:i/>
                <w:iCs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0232D2" w:rsidRPr="0051719C" w:rsidRDefault="000232D2" w:rsidP="0020723F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</w:tr>
      <w:tr w:rsidR="000232D2" w:rsidRPr="0051719C" w:rsidTr="0020723F">
        <w:trPr>
          <w:jc w:val="center"/>
        </w:trPr>
        <w:tc>
          <w:tcPr>
            <w:tcW w:w="674" w:type="dxa"/>
          </w:tcPr>
          <w:p w:rsidR="000232D2" w:rsidRPr="0051719C" w:rsidRDefault="000232D2" w:rsidP="0020723F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689" w:type="dxa"/>
          </w:tcPr>
          <w:p w:rsidR="000232D2" w:rsidRPr="0051719C" w:rsidRDefault="000232D2" w:rsidP="0020723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0232D2" w:rsidRPr="0051719C" w:rsidRDefault="000232D2" w:rsidP="0020723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0232D2" w:rsidRPr="0051719C" w:rsidTr="0020723F">
        <w:trPr>
          <w:trHeight w:val="253"/>
          <w:jc w:val="center"/>
        </w:trPr>
        <w:tc>
          <w:tcPr>
            <w:tcW w:w="674" w:type="dxa"/>
          </w:tcPr>
          <w:p w:rsidR="000232D2" w:rsidRPr="0051719C" w:rsidRDefault="000232D2" w:rsidP="0020723F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689" w:type="dxa"/>
          </w:tcPr>
          <w:p w:rsidR="000232D2" w:rsidRPr="0051719C" w:rsidRDefault="000232D2" w:rsidP="0020723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0232D2" w:rsidRPr="0051719C" w:rsidRDefault="000232D2" w:rsidP="0020723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0232D2" w:rsidRPr="0051719C" w:rsidTr="0020723F">
        <w:trPr>
          <w:jc w:val="center"/>
        </w:trPr>
        <w:tc>
          <w:tcPr>
            <w:tcW w:w="674" w:type="dxa"/>
          </w:tcPr>
          <w:p w:rsidR="000232D2" w:rsidRPr="0051719C" w:rsidRDefault="000232D2" w:rsidP="0020723F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689" w:type="dxa"/>
          </w:tcPr>
          <w:p w:rsidR="000232D2" w:rsidRPr="0051719C" w:rsidRDefault="000232D2" w:rsidP="0020723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:rsidR="000232D2" w:rsidRPr="0051719C" w:rsidRDefault="000232D2" w:rsidP="0020723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0232D2" w:rsidRPr="0051719C" w:rsidTr="0020723F">
        <w:trPr>
          <w:jc w:val="center"/>
        </w:trPr>
        <w:tc>
          <w:tcPr>
            <w:tcW w:w="674" w:type="dxa"/>
          </w:tcPr>
          <w:p w:rsidR="000232D2" w:rsidRPr="0051719C" w:rsidRDefault="000232D2" w:rsidP="0020723F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689" w:type="dxa"/>
          </w:tcPr>
          <w:p w:rsidR="000232D2" w:rsidRPr="0051719C" w:rsidRDefault="000232D2" w:rsidP="0020723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:rsidR="000232D2" w:rsidRPr="0051719C" w:rsidRDefault="000232D2" w:rsidP="0020723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0232D2" w:rsidRPr="00F2218C" w:rsidTr="0020723F">
        <w:trPr>
          <w:jc w:val="center"/>
        </w:trPr>
        <w:tc>
          <w:tcPr>
            <w:tcW w:w="674" w:type="dxa"/>
          </w:tcPr>
          <w:p w:rsidR="000232D2" w:rsidRPr="00F2218C" w:rsidRDefault="000232D2" w:rsidP="0020723F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F2218C">
              <w:rPr>
                <w:sz w:val="28"/>
                <w:szCs w:val="28"/>
              </w:rPr>
              <w:t>6</w:t>
            </w:r>
          </w:p>
        </w:tc>
        <w:tc>
          <w:tcPr>
            <w:tcW w:w="5689" w:type="dxa"/>
          </w:tcPr>
          <w:p w:rsidR="000232D2" w:rsidRPr="00F2218C" w:rsidRDefault="000232D2" w:rsidP="0020723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F2218C"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0232D2" w:rsidRPr="00F2218C" w:rsidRDefault="000232D2" w:rsidP="0020723F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 w:rsidRPr="00F2218C">
              <w:rPr>
                <w:sz w:val="28"/>
                <w:szCs w:val="28"/>
              </w:rPr>
              <w:t>ДУ</w:t>
            </w:r>
          </w:p>
        </w:tc>
      </w:tr>
    </w:tbl>
    <w:p w:rsidR="000232D2" w:rsidRPr="0051719C" w:rsidRDefault="000232D2" w:rsidP="000232D2">
      <w:pPr>
        <w:spacing w:line="240" w:lineRule="auto"/>
        <w:ind w:firstLine="708"/>
        <w:rPr>
          <w:sz w:val="24"/>
          <w:szCs w:val="24"/>
        </w:rPr>
      </w:pPr>
      <w:r w:rsidRPr="0051719C">
        <w:rPr>
          <w:sz w:val="24"/>
          <w:szCs w:val="24"/>
        </w:rPr>
        <w:t>* - указывается один из вариантов: «А», «Б», «ДУ», «ВНД»</w:t>
      </w:r>
    </w:p>
    <w:p w:rsidR="000232D2" w:rsidRPr="0051719C" w:rsidRDefault="000232D2" w:rsidP="000232D2">
      <w:pPr>
        <w:spacing w:line="240" w:lineRule="auto"/>
        <w:ind w:firstLine="0"/>
        <w:rPr>
          <w:sz w:val="28"/>
          <w:szCs w:val="28"/>
        </w:rPr>
      </w:pPr>
    </w:p>
    <w:p w:rsidR="000232D2" w:rsidRDefault="000232D2" w:rsidP="000232D2">
      <w:pPr>
        <w:spacing w:line="240" w:lineRule="auto"/>
        <w:ind w:firstLine="708"/>
        <w:rPr>
          <w:sz w:val="28"/>
          <w:szCs w:val="28"/>
        </w:rPr>
      </w:pPr>
    </w:p>
    <w:p w:rsidR="000232D2" w:rsidRDefault="000232D2" w:rsidP="000232D2">
      <w:pPr>
        <w:spacing w:line="240" w:lineRule="auto"/>
        <w:ind w:firstLine="708"/>
        <w:rPr>
          <w:sz w:val="28"/>
          <w:szCs w:val="28"/>
        </w:rPr>
      </w:pPr>
    </w:p>
    <w:p w:rsidR="000232D2" w:rsidRPr="0051719C" w:rsidRDefault="000232D2" w:rsidP="000232D2">
      <w:pPr>
        <w:spacing w:line="240" w:lineRule="auto"/>
        <w:ind w:firstLine="708"/>
        <w:rPr>
          <w:sz w:val="28"/>
          <w:szCs w:val="28"/>
        </w:rPr>
      </w:pPr>
    </w:p>
    <w:p w:rsidR="000232D2" w:rsidRPr="00B2045E" w:rsidRDefault="000232D2" w:rsidP="000232D2">
      <w:pPr>
        <w:spacing w:line="240" w:lineRule="auto"/>
        <w:ind w:firstLine="0"/>
        <w:rPr>
          <w:bCs/>
          <w:sz w:val="28"/>
          <w:szCs w:val="28"/>
        </w:rPr>
      </w:pPr>
      <w:r w:rsidRPr="00B2045E">
        <w:rPr>
          <w:bCs/>
          <w:sz w:val="28"/>
          <w:szCs w:val="28"/>
        </w:rPr>
        <w:lastRenderedPageBreak/>
        <w:t>3.4. Состояние доступности основных структурно-функциональных зон</w:t>
      </w:r>
    </w:p>
    <w:p w:rsidR="000232D2" w:rsidRPr="0051719C" w:rsidRDefault="000232D2" w:rsidP="000232D2">
      <w:pPr>
        <w:spacing w:line="240" w:lineRule="auto"/>
        <w:rPr>
          <w:sz w:val="28"/>
          <w:szCs w:val="28"/>
        </w:rPr>
      </w:pPr>
    </w:p>
    <w:tbl>
      <w:tblPr>
        <w:tblW w:w="921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3828"/>
        <w:gridCol w:w="2551"/>
        <w:gridCol w:w="1134"/>
        <w:gridCol w:w="992"/>
      </w:tblGrid>
      <w:tr w:rsidR="000232D2" w:rsidRPr="0051719C" w:rsidTr="0020723F">
        <w:trPr>
          <w:trHeight w:val="429"/>
        </w:trPr>
        <w:tc>
          <w:tcPr>
            <w:tcW w:w="709" w:type="dxa"/>
            <w:vMerge w:val="restart"/>
            <w:vAlign w:val="center"/>
          </w:tcPr>
          <w:p w:rsidR="000232D2" w:rsidRPr="0051719C" w:rsidRDefault="000232D2" w:rsidP="0020723F">
            <w:pPr>
              <w:spacing w:line="240" w:lineRule="auto"/>
              <w:ind w:left="-80" w:right="-108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0232D2" w:rsidRPr="0051719C" w:rsidRDefault="000232D2" w:rsidP="0020723F">
            <w:pPr>
              <w:spacing w:line="240" w:lineRule="auto"/>
              <w:ind w:left="-80" w:right="-108"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п/п</w:t>
            </w:r>
          </w:p>
        </w:tc>
        <w:tc>
          <w:tcPr>
            <w:tcW w:w="3828" w:type="dxa"/>
            <w:vMerge w:val="restart"/>
            <w:vAlign w:val="center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551" w:type="dxa"/>
            <w:vMerge w:val="restart"/>
            <w:vAlign w:val="center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232D2" w:rsidRPr="0051719C" w:rsidRDefault="000232D2" w:rsidP="0020723F">
            <w:pPr>
              <w:spacing w:line="240" w:lineRule="auto"/>
              <w:ind w:left="-108" w:right="-108" w:firstLine="108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Состояние доступности,</w:t>
            </w:r>
          </w:p>
          <w:p w:rsidR="000232D2" w:rsidRPr="0051719C" w:rsidRDefault="000232D2" w:rsidP="0020723F">
            <w:pPr>
              <w:spacing w:line="240" w:lineRule="auto"/>
              <w:ind w:left="-108" w:right="-108" w:firstLine="108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 том числе для основных категорий инвалидов**</w:t>
            </w:r>
          </w:p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0232D2" w:rsidRPr="0015508E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232D2" w:rsidRPr="0015508E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5508E">
              <w:rPr>
                <w:sz w:val="28"/>
                <w:szCs w:val="28"/>
              </w:rPr>
              <w:t>Приложение</w:t>
            </w:r>
          </w:p>
        </w:tc>
      </w:tr>
      <w:tr w:rsidR="000232D2" w:rsidRPr="0051719C" w:rsidTr="0020723F">
        <w:tc>
          <w:tcPr>
            <w:tcW w:w="709" w:type="dxa"/>
            <w:vMerge/>
            <w:vAlign w:val="center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828" w:type="dxa"/>
            <w:vMerge/>
            <w:vAlign w:val="center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vMerge/>
            <w:vAlign w:val="center"/>
          </w:tcPr>
          <w:p w:rsidR="000232D2" w:rsidRPr="0051719C" w:rsidRDefault="000232D2" w:rsidP="0020723F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232D2" w:rsidRPr="0015508E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5508E">
              <w:rPr>
                <w:sz w:val="28"/>
                <w:szCs w:val="28"/>
              </w:rPr>
              <w:t>№ на плане</w:t>
            </w:r>
          </w:p>
        </w:tc>
        <w:tc>
          <w:tcPr>
            <w:tcW w:w="992" w:type="dxa"/>
            <w:vAlign w:val="center"/>
          </w:tcPr>
          <w:p w:rsidR="000232D2" w:rsidRPr="0015508E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5508E">
              <w:rPr>
                <w:sz w:val="28"/>
                <w:szCs w:val="28"/>
              </w:rPr>
              <w:t>№ фото</w:t>
            </w:r>
          </w:p>
        </w:tc>
      </w:tr>
      <w:tr w:rsidR="000232D2" w:rsidRPr="0051719C" w:rsidTr="0020723F">
        <w:tc>
          <w:tcPr>
            <w:tcW w:w="709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551" w:type="dxa"/>
          </w:tcPr>
          <w:p w:rsidR="000232D2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ДЧ – И </w:t>
            </w:r>
          </w:p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(к, о, г, с)</w:t>
            </w:r>
          </w:p>
        </w:tc>
        <w:tc>
          <w:tcPr>
            <w:tcW w:w="1134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232D2" w:rsidRPr="0051719C" w:rsidTr="0020723F">
        <w:tc>
          <w:tcPr>
            <w:tcW w:w="709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  <w:p w:rsidR="000232D2" w:rsidRPr="0051719C" w:rsidRDefault="000232D2" w:rsidP="0020723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0232D2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 – И</w:t>
            </w:r>
          </w:p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(к, о, г, с)</w:t>
            </w:r>
          </w:p>
        </w:tc>
        <w:tc>
          <w:tcPr>
            <w:tcW w:w="1134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232D2" w:rsidRPr="0051719C" w:rsidTr="0020723F">
        <w:tc>
          <w:tcPr>
            <w:tcW w:w="709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551" w:type="dxa"/>
          </w:tcPr>
          <w:p w:rsidR="000232D2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ДЧ – И </w:t>
            </w:r>
          </w:p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(к, г, с)</w:t>
            </w:r>
          </w:p>
        </w:tc>
        <w:tc>
          <w:tcPr>
            <w:tcW w:w="1134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232D2" w:rsidRPr="0051719C" w:rsidTr="0020723F">
        <w:tc>
          <w:tcPr>
            <w:tcW w:w="709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551" w:type="dxa"/>
          </w:tcPr>
          <w:p w:rsidR="000232D2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 – И</w:t>
            </w:r>
          </w:p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(к, о, г, с)</w:t>
            </w:r>
          </w:p>
        </w:tc>
        <w:tc>
          <w:tcPr>
            <w:tcW w:w="1134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232D2" w:rsidRPr="0051719C" w:rsidTr="0020723F">
        <w:tc>
          <w:tcPr>
            <w:tcW w:w="709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551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ДП – И (к, о, с, г)</w:t>
            </w:r>
          </w:p>
        </w:tc>
        <w:tc>
          <w:tcPr>
            <w:tcW w:w="1134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232D2" w:rsidRPr="0051719C" w:rsidTr="0020723F">
        <w:tc>
          <w:tcPr>
            <w:tcW w:w="709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3828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551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 - В</w:t>
            </w:r>
          </w:p>
        </w:tc>
        <w:tc>
          <w:tcPr>
            <w:tcW w:w="1134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232D2" w:rsidRPr="0051719C" w:rsidTr="0020723F">
        <w:tc>
          <w:tcPr>
            <w:tcW w:w="709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</w:p>
        </w:tc>
        <w:tc>
          <w:tcPr>
            <w:tcW w:w="3828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</w:t>
            </w:r>
          </w:p>
          <w:p w:rsidR="000232D2" w:rsidRPr="0051719C" w:rsidRDefault="000232D2" w:rsidP="0020723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 к объекту (от остановки транспорта)</w:t>
            </w:r>
          </w:p>
        </w:tc>
        <w:tc>
          <w:tcPr>
            <w:tcW w:w="2551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  <w:tc>
          <w:tcPr>
            <w:tcW w:w="1134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0232D2" w:rsidRPr="0051719C" w:rsidRDefault="000232D2" w:rsidP="000232D2">
      <w:pPr>
        <w:spacing w:line="240" w:lineRule="auto"/>
        <w:ind w:firstLine="0"/>
        <w:rPr>
          <w:b/>
          <w:bCs/>
          <w:sz w:val="28"/>
          <w:szCs w:val="28"/>
        </w:rPr>
      </w:pPr>
    </w:p>
    <w:p w:rsidR="000232D2" w:rsidRPr="0051719C" w:rsidRDefault="000232D2" w:rsidP="000232D2">
      <w:pPr>
        <w:spacing w:line="240" w:lineRule="auto"/>
        <w:ind w:firstLine="0"/>
        <w:rPr>
          <w:sz w:val="24"/>
          <w:szCs w:val="24"/>
        </w:rPr>
      </w:pPr>
      <w:r w:rsidRPr="0051719C">
        <w:rPr>
          <w:sz w:val="24"/>
          <w:szCs w:val="24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0232D2" w:rsidRPr="0051719C" w:rsidRDefault="000232D2" w:rsidP="000232D2">
      <w:pPr>
        <w:spacing w:line="240" w:lineRule="auto"/>
        <w:ind w:firstLine="0"/>
        <w:rPr>
          <w:b/>
          <w:bCs/>
          <w:sz w:val="28"/>
          <w:szCs w:val="28"/>
        </w:rPr>
      </w:pPr>
    </w:p>
    <w:p w:rsidR="000232D2" w:rsidRPr="009528C6" w:rsidRDefault="000232D2" w:rsidP="000232D2">
      <w:pPr>
        <w:spacing w:line="240" w:lineRule="auto"/>
        <w:ind w:firstLine="0"/>
        <w:rPr>
          <w:sz w:val="28"/>
          <w:szCs w:val="28"/>
          <w:u w:val="single"/>
        </w:rPr>
      </w:pPr>
      <w:r w:rsidRPr="0051719C">
        <w:rPr>
          <w:b/>
          <w:bCs/>
          <w:sz w:val="28"/>
          <w:szCs w:val="28"/>
        </w:rPr>
        <w:t>3.5. ИТОГОВОЕ  ЗАКЛЮЧЕНИЕ о состоянии доступности ОСИ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>объект доступен частично избирательно для всех категорий инвалидов</w:t>
      </w:r>
    </w:p>
    <w:p w:rsidR="000232D2" w:rsidRDefault="000232D2" w:rsidP="000232D2">
      <w:pPr>
        <w:spacing w:line="240" w:lineRule="auto"/>
        <w:ind w:firstLine="0"/>
        <w:rPr>
          <w:b/>
          <w:bCs/>
          <w:sz w:val="28"/>
          <w:szCs w:val="28"/>
        </w:rPr>
      </w:pPr>
    </w:p>
    <w:p w:rsidR="000232D2" w:rsidRPr="00632B82" w:rsidRDefault="000232D2" w:rsidP="000232D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bCs/>
          <w:sz w:val="28"/>
          <w:szCs w:val="28"/>
        </w:rPr>
        <w:t xml:space="preserve">4. Управленческое </w:t>
      </w:r>
      <w:r w:rsidRPr="00632B82">
        <w:rPr>
          <w:b/>
          <w:bCs/>
          <w:sz w:val="28"/>
          <w:szCs w:val="28"/>
        </w:rPr>
        <w:t>решение</w:t>
      </w:r>
      <w:r w:rsidRPr="00632B82">
        <w:rPr>
          <w:b/>
          <w:sz w:val="28"/>
          <w:szCs w:val="28"/>
        </w:rPr>
        <w:t xml:space="preserve"> (проект)</w:t>
      </w:r>
    </w:p>
    <w:p w:rsidR="000232D2" w:rsidRPr="00632B82" w:rsidRDefault="000232D2" w:rsidP="000232D2">
      <w:pPr>
        <w:spacing w:line="240" w:lineRule="auto"/>
        <w:rPr>
          <w:b/>
          <w:sz w:val="28"/>
          <w:szCs w:val="28"/>
        </w:rPr>
      </w:pPr>
    </w:p>
    <w:p w:rsidR="000232D2" w:rsidRPr="0051719C" w:rsidRDefault="000232D2" w:rsidP="000232D2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4.1. Рекомендации по адаптации основных структурных элементов объекта:</w:t>
      </w:r>
    </w:p>
    <w:p w:rsidR="000232D2" w:rsidRPr="0051719C" w:rsidRDefault="000232D2" w:rsidP="000232D2">
      <w:pPr>
        <w:spacing w:line="240" w:lineRule="auto"/>
        <w:rPr>
          <w:sz w:val="28"/>
          <w:szCs w:val="28"/>
        </w:rPr>
      </w:pPr>
    </w:p>
    <w:tbl>
      <w:tblPr>
        <w:tblW w:w="918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4962"/>
        <w:gridCol w:w="3401"/>
      </w:tblGrid>
      <w:tr w:rsidR="000232D2" w:rsidRPr="0051719C" w:rsidTr="0020723F">
        <w:trPr>
          <w:trHeight w:val="998"/>
        </w:trPr>
        <w:tc>
          <w:tcPr>
            <w:tcW w:w="817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0232D2" w:rsidRPr="0051719C" w:rsidRDefault="000232D2" w:rsidP="0020723F">
            <w:pPr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 \п</w:t>
            </w:r>
          </w:p>
        </w:tc>
        <w:tc>
          <w:tcPr>
            <w:tcW w:w="4962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3401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0232D2" w:rsidRPr="0051719C" w:rsidTr="0020723F">
        <w:trPr>
          <w:trHeight w:val="276"/>
        </w:trPr>
        <w:tc>
          <w:tcPr>
            <w:tcW w:w="817" w:type="dxa"/>
          </w:tcPr>
          <w:p w:rsidR="000232D2" w:rsidRPr="0051719C" w:rsidRDefault="000232D2" w:rsidP="0020723F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62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401" w:type="dxa"/>
            <w:vAlign w:val="center"/>
          </w:tcPr>
          <w:p w:rsidR="000232D2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Текущий ремонт </w:t>
            </w:r>
          </w:p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(оборудовать парковочное место для </w:t>
            </w:r>
            <w:r>
              <w:rPr>
                <w:sz w:val="28"/>
                <w:szCs w:val="28"/>
              </w:rPr>
              <w:lastRenderedPageBreak/>
              <w:t>инвалидов)</w:t>
            </w:r>
          </w:p>
        </w:tc>
      </w:tr>
      <w:tr w:rsidR="000232D2" w:rsidRPr="0051719C" w:rsidTr="0020723F">
        <w:trPr>
          <w:trHeight w:val="276"/>
        </w:trPr>
        <w:tc>
          <w:tcPr>
            <w:tcW w:w="817" w:type="dxa"/>
          </w:tcPr>
          <w:p w:rsidR="000232D2" w:rsidRPr="0051719C" w:rsidRDefault="000232D2" w:rsidP="0020723F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lastRenderedPageBreak/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62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3401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  <w:tr w:rsidR="000232D2" w:rsidRPr="0051719C" w:rsidTr="0020723F">
        <w:trPr>
          <w:trHeight w:val="276"/>
        </w:trPr>
        <w:tc>
          <w:tcPr>
            <w:tcW w:w="817" w:type="dxa"/>
          </w:tcPr>
          <w:p w:rsidR="000232D2" w:rsidRPr="0051719C" w:rsidRDefault="000232D2" w:rsidP="0020723F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62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3401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нуждается</w:t>
            </w:r>
          </w:p>
        </w:tc>
      </w:tr>
      <w:tr w:rsidR="000232D2" w:rsidRPr="0051719C" w:rsidTr="0020723F">
        <w:trPr>
          <w:trHeight w:val="276"/>
        </w:trPr>
        <w:tc>
          <w:tcPr>
            <w:tcW w:w="817" w:type="dxa"/>
          </w:tcPr>
          <w:p w:rsidR="000232D2" w:rsidRPr="0051719C" w:rsidRDefault="000232D2" w:rsidP="0020723F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62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401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  <w:tr w:rsidR="000232D2" w:rsidRPr="0051719C" w:rsidTr="0020723F">
        <w:trPr>
          <w:trHeight w:val="276"/>
        </w:trPr>
        <w:tc>
          <w:tcPr>
            <w:tcW w:w="817" w:type="dxa"/>
          </w:tcPr>
          <w:p w:rsidR="000232D2" w:rsidRPr="0051719C" w:rsidRDefault="000232D2" w:rsidP="0020723F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62" w:type="dxa"/>
          </w:tcPr>
          <w:p w:rsidR="000232D2" w:rsidRPr="0051719C" w:rsidRDefault="000232D2" w:rsidP="0020723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401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  <w:tr w:rsidR="000232D2" w:rsidRPr="0051719C" w:rsidTr="0020723F">
        <w:trPr>
          <w:trHeight w:val="276"/>
        </w:trPr>
        <w:tc>
          <w:tcPr>
            <w:tcW w:w="817" w:type="dxa"/>
          </w:tcPr>
          <w:p w:rsidR="000232D2" w:rsidRPr="0051719C" w:rsidRDefault="000232D2" w:rsidP="0020723F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62" w:type="dxa"/>
          </w:tcPr>
          <w:p w:rsidR="000232D2" w:rsidRPr="0051719C" w:rsidRDefault="000232D2" w:rsidP="0020723F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3401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нуждается</w:t>
            </w:r>
          </w:p>
        </w:tc>
      </w:tr>
      <w:tr w:rsidR="000232D2" w:rsidRPr="0051719C" w:rsidTr="0020723F">
        <w:trPr>
          <w:trHeight w:val="276"/>
        </w:trPr>
        <w:tc>
          <w:tcPr>
            <w:tcW w:w="817" w:type="dxa"/>
          </w:tcPr>
          <w:p w:rsidR="000232D2" w:rsidRPr="0051719C" w:rsidRDefault="000232D2" w:rsidP="0020723F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62" w:type="dxa"/>
          </w:tcPr>
          <w:p w:rsidR="000232D2" w:rsidRPr="0051719C" w:rsidRDefault="000232D2" w:rsidP="0020723F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3401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  <w:tr w:rsidR="000232D2" w:rsidRPr="0051719C" w:rsidTr="0020723F">
        <w:trPr>
          <w:trHeight w:val="276"/>
        </w:trPr>
        <w:tc>
          <w:tcPr>
            <w:tcW w:w="817" w:type="dxa"/>
          </w:tcPr>
          <w:p w:rsidR="000232D2" w:rsidRPr="0051719C" w:rsidRDefault="000232D2" w:rsidP="0020723F">
            <w:pPr>
              <w:spacing w:line="240" w:lineRule="auto"/>
              <w:ind w:firstLine="26"/>
              <w:rPr>
                <w:sz w:val="28"/>
                <w:szCs w:val="28"/>
              </w:rPr>
            </w:pPr>
          </w:p>
          <w:p w:rsidR="000232D2" w:rsidRPr="0051719C" w:rsidRDefault="000232D2" w:rsidP="0020723F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8.</w:t>
            </w:r>
          </w:p>
        </w:tc>
        <w:tc>
          <w:tcPr>
            <w:tcW w:w="4962" w:type="dxa"/>
          </w:tcPr>
          <w:p w:rsidR="000232D2" w:rsidRPr="0051719C" w:rsidRDefault="000232D2" w:rsidP="0020723F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</w:p>
          <w:p w:rsidR="000232D2" w:rsidRPr="0051719C" w:rsidRDefault="000232D2" w:rsidP="0020723F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зоны и участки</w:t>
            </w:r>
          </w:p>
          <w:p w:rsidR="000232D2" w:rsidRPr="0051719C" w:rsidRDefault="000232D2" w:rsidP="0020723F">
            <w:pPr>
              <w:spacing w:line="240" w:lineRule="auto"/>
              <w:ind w:firstLine="26"/>
              <w:jc w:val="left"/>
              <w:rPr>
                <w:sz w:val="28"/>
                <w:szCs w:val="28"/>
              </w:rPr>
            </w:pPr>
          </w:p>
        </w:tc>
        <w:tc>
          <w:tcPr>
            <w:tcW w:w="3401" w:type="dxa"/>
            <w:vAlign w:val="center"/>
          </w:tcPr>
          <w:p w:rsidR="000232D2" w:rsidRPr="0051719C" w:rsidRDefault="000232D2" w:rsidP="0020723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</w:tbl>
    <w:p w:rsidR="000232D2" w:rsidRPr="0051719C" w:rsidRDefault="000232D2" w:rsidP="000232D2">
      <w:pPr>
        <w:spacing w:line="240" w:lineRule="auto"/>
        <w:ind w:firstLine="0"/>
        <w:rPr>
          <w:sz w:val="24"/>
          <w:szCs w:val="24"/>
        </w:rPr>
      </w:pPr>
      <w:r w:rsidRPr="0051719C"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232D2" w:rsidRPr="0051719C" w:rsidRDefault="000232D2" w:rsidP="000232D2">
      <w:pPr>
        <w:spacing w:line="240" w:lineRule="auto"/>
        <w:rPr>
          <w:sz w:val="28"/>
          <w:szCs w:val="28"/>
        </w:rPr>
      </w:pPr>
    </w:p>
    <w:p w:rsidR="000232D2" w:rsidRDefault="000232D2" w:rsidP="000232D2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4.2. Период проведения работ: </w:t>
      </w:r>
      <w:r>
        <w:rPr>
          <w:sz w:val="28"/>
          <w:szCs w:val="28"/>
          <w:u w:val="single"/>
        </w:rPr>
        <w:t>2017-2030гг.</w:t>
      </w:r>
    </w:p>
    <w:p w:rsidR="000232D2" w:rsidRDefault="000232D2" w:rsidP="000232D2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в рамках исполнения плана мероприятий («дорожной карты») Куйбышевского района по повышению </w:t>
      </w:r>
    </w:p>
    <w:p w:rsidR="000232D2" w:rsidRPr="00331516" w:rsidRDefault="000232D2" w:rsidP="000232D2">
      <w:pPr>
        <w:spacing w:line="240" w:lineRule="auto"/>
        <w:ind w:firstLine="0"/>
        <w:rPr>
          <w:i/>
          <w:iCs/>
          <w:sz w:val="20"/>
          <w:szCs w:val="20"/>
          <w:u w:val="single"/>
        </w:rPr>
      </w:pPr>
      <w:r>
        <w:rPr>
          <w:sz w:val="28"/>
          <w:szCs w:val="28"/>
          <w:u w:val="single"/>
        </w:rPr>
        <w:t>значений показателей доступности для инвалидов объектов и предоставляемых на них  услуг.</w:t>
      </w:r>
    </w:p>
    <w:p w:rsidR="000232D2" w:rsidRPr="0051719C" w:rsidRDefault="000232D2" w:rsidP="000232D2">
      <w:pPr>
        <w:spacing w:line="240" w:lineRule="auto"/>
        <w:ind w:firstLine="0"/>
        <w:rPr>
          <w:sz w:val="28"/>
          <w:szCs w:val="28"/>
        </w:rPr>
      </w:pPr>
    </w:p>
    <w:p w:rsidR="000232D2" w:rsidRPr="0051719C" w:rsidRDefault="000232D2" w:rsidP="000232D2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4.3</w:t>
      </w:r>
      <w:r>
        <w:rPr>
          <w:sz w:val="28"/>
          <w:szCs w:val="28"/>
        </w:rPr>
        <w:t>.</w:t>
      </w:r>
      <w:r w:rsidRPr="0051719C">
        <w:rPr>
          <w:sz w:val="28"/>
          <w:szCs w:val="28"/>
        </w:rPr>
        <w:t xml:space="preserve"> Ожидаемый результат (по состоянию доступности) после выполнения работ по адаптации </w:t>
      </w:r>
      <w:r w:rsidRPr="00CA06E6">
        <w:rPr>
          <w:sz w:val="28"/>
          <w:szCs w:val="28"/>
          <w:u w:val="single"/>
        </w:rPr>
        <w:t>доступен полностью всем</w:t>
      </w:r>
    </w:p>
    <w:p w:rsidR="000232D2" w:rsidRPr="0051719C" w:rsidRDefault="000232D2" w:rsidP="000232D2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Оценка результата исполнения программы, плана (по состоянию доступности) ____________________________________________________</w:t>
      </w:r>
    </w:p>
    <w:p w:rsidR="000232D2" w:rsidRPr="0051719C" w:rsidRDefault="000232D2" w:rsidP="000232D2">
      <w:pPr>
        <w:spacing w:line="240" w:lineRule="auto"/>
        <w:ind w:firstLine="0"/>
        <w:rPr>
          <w:sz w:val="28"/>
          <w:szCs w:val="28"/>
        </w:rPr>
      </w:pPr>
    </w:p>
    <w:p w:rsidR="000232D2" w:rsidRPr="0051719C" w:rsidRDefault="000232D2" w:rsidP="000232D2">
      <w:pPr>
        <w:spacing w:line="240" w:lineRule="auto"/>
        <w:ind w:firstLine="0"/>
        <w:rPr>
          <w:i/>
          <w:iCs/>
          <w:sz w:val="28"/>
          <w:szCs w:val="28"/>
        </w:rPr>
      </w:pPr>
      <w:r w:rsidRPr="0051719C">
        <w:rPr>
          <w:sz w:val="28"/>
          <w:szCs w:val="28"/>
        </w:rPr>
        <w:t>4.4.</w:t>
      </w:r>
      <w:r>
        <w:rPr>
          <w:sz w:val="28"/>
          <w:szCs w:val="28"/>
        </w:rPr>
        <w:t xml:space="preserve"> Для принятия решения </w:t>
      </w:r>
      <w:r w:rsidRPr="0051719C">
        <w:rPr>
          <w:sz w:val="28"/>
          <w:szCs w:val="28"/>
        </w:rPr>
        <w:t xml:space="preserve"> </w:t>
      </w:r>
      <w:r w:rsidRPr="00C246C1">
        <w:rPr>
          <w:sz w:val="28"/>
          <w:szCs w:val="28"/>
          <w:u w:val="single"/>
        </w:rPr>
        <w:t>не требуется</w:t>
      </w:r>
      <w:r w:rsidRPr="0051719C">
        <w:rPr>
          <w:sz w:val="28"/>
          <w:szCs w:val="28"/>
        </w:rPr>
        <w:t xml:space="preserve"> </w:t>
      </w:r>
    </w:p>
    <w:p w:rsidR="000232D2" w:rsidRPr="008D721C" w:rsidRDefault="000232D2" w:rsidP="000232D2">
      <w:pPr>
        <w:spacing w:line="240" w:lineRule="auto"/>
        <w:ind w:firstLine="0"/>
        <w:rPr>
          <w:sz w:val="28"/>
          <w:szCs w:val="28"/>
        </w:rPr>
      </w:pPr>
      <w:r w:rsidRPr="008D721C">
        <w:rPr>
          <w:sz w:val="28"/>
          <w:szCs w:val="28"/>
        </w:rPr>
        <w:t>4.4.1. согласование на Комиссии ____________________________________</w:t>
      </w:r>
    </w:p>
    <w:p w:rsidR="000232D2" w:rsidRPr="008D721C" w:rsidRDefault="000232D2" w:rsidP="000232D2">
      <w:pPr>
        <w:spacing w:line="240" w:lineRule="auto"/>
        <w:ind w:firstLine="0"/>
        <w:rPr>
          <w:sz w:val="28"/>
          <w:szCs w:val="28"/>
        </w:rPr>
      </w:pPr>
      <w:r w:rsidRPr="008D721C">
        <w:rPr>
          <w:sz w:val="28"/>
          <w:szCs w:val="28"/>
        </w:rPr>
        <w:t>_______________________________________________________________</w:t>
      </w:r>
    </w:p>
    <w:p w:rsidR="000232D2" w:rsidRPr="008D721C" w:rsidRDefault="000232D2" w:rsidP="000232D2">
      <w:pPr>
        <w:spacing w:line="240" w:lineRule="auto"/>
        <w:ind w:firstLine="0"/>
        <w:rPr>
          <w:i/>
          <w:iCs/>
          <w:sz w:val="20"/>
          <w:szCs w:val="20"/>
        </w:rPr>
      </w:pPr>
      <w:r w:rsidRPr="008D721C">
        <w:rPr>
          <w:i/>
          <w:iCs/>
          <w:sz w:val="20"/>
          <w:szCs w:val="20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0232D2" w:rsidRPr="008D721C" w:rsidRDefault="000232D2" w:rsidP="000232D2">
      <w:pPr>
        <w:spacing w:line="240" w:lineRule="auto"/>
        <w:ind w:firstLine="0"/>
        <w:rPr>
          <w:i/>
          <w:iCs/>
          <w:sz w:val="28"/>
          <w:szCs w:val="28"/>
        </w:rPr>
      </w:pPr>
      <w:r w:rsidRPr="008D721C">
        <w:rPr>
          <w:sz w:val="28"/>
          <w:szCs w:val="28"/>
        </w:rPr>
        <w:t>4.4.2. согласование работ с надзорными органами (</w:t>
      </w:r>
      <w:r w:rsidRPr="008D721C">
        <w:rPr>
          <w:i/>
          <w:iCs/>
          <w:sz w:val="28"/>
          <w:szCs w:val="28"/>
        </w:rPr>
        <w:t>в сфере проектирования и строительства, архитектуры, охраны памятников, другое - указать)</w:t>
      </w:r>
    </w:p>
    <w:p w:rsidR="000232D2" w:rsidRPr="008D721C" w:rsidRDefault="000232D2" w:rsidP="000232D2">
      <w:pPr>
        <w:spacing w:line="240" w:lineRule="auto"/>
        <w:ind w:firstLine="0"/>
        <w:rPr>
          <w:sz w:val="28"/>
          <w:szCs w:val="28"/>
        </w:rPr>
      </w:pPr>
      <w:r w:rsidRPr="008D721C">
        <w:rPr>
          <w:sz w:val="28"/>
          <w:szCs w:val="28"/>
        </w:rPr>
        <w:t>_____________________________________________________________________________________________________________________________</w:t>
      </w:r>
    </w:p>
    <w:p w:rsidR="000232D2" w:rsidRPr="008D721C" w:rsidRDefault="000232D2" w:rsidP="000232D2">
      <w:pPr>
        <w:spacing w:line="240" w:lineRule="auto"/>
        <w:ind w:firstLine="0"/>
        <w:rPr>
          <w:sz w:val="28"/>
          <w:szCs w:val="28"/>
        </w:rPr>
      </w:pPr>
      <w:r w:rsidRPr="008D721C">
        <w:rPr>
          <w:sz w:val="28"/>
          <w:szCs w:val="28"/>
        </w:rPr>
        <w:t>4.4.3. техническая экспертиза; разработка проектно-сметной документации;</w:t>
      </w:r>
    </w:p>
    <w:p w:rsidR="000232D2" w:rsidRPr="008D721C" w:rsidRDefault="000232D2" w:rsidP="000232D2">
      <w:pPr>
        <w:spacing w:line="240" w:lineRule="auto"/>
        <w:ind w:firstLine="0"/>
        <w:rPr>
          <w:sz w:val="28"/>
          <w:szCs w:val="28"/>
        </w:rPr>
      </w:pPr>
      <w:r w:rsidRPr="008D721C">
        <w:rPr>
          <w:sz w:val="28"/>
          <w:szCs w:val="28"/>
        </w:rPr>
        <w:t>4.4.4. согласование с вышестоящей организацией  (собственником объекта);</w:t>
      </w:r>
    </w:p>
    <w:p w:rsidR="000232D2" w:rsidRPr="008D721C" w:rsidRDefault="000232D2" w:rsidP="000232D2">
      <w:pPr>
        <w:spacing w:line="240" w:lineRule="auto"/>
        <w:ind w:firstLine="0"/>
        <w:rPr>
          <w:sz w:val="28"/>
          <w:szCs w:val="28"/>
        </w:rPr>
      </w:pPr>
      <w:r w:rsidRPr="008D721C">
        <w:rPr>
          <w:sz w:val="28"/>
          <w:szCs w:val="28"/>
        </w:rPr>
        <w:t>4.4.5. согласование с общественными организациями инвалидов _______________________________________________________________;</w:t>
      </w:r>
    </w:p>
    <w:p w:rsidR="000232D2" w:rsidRPr="008D721C" w:rsidRDefault="000232D2" w:rsidP="000232D2">
      <w:pPr>
        <w:spacing w:line="240" w:lineRule="auto"/>
        <w:ind w:firstLine="0"/>
        <w:rPr>
          <w:sz w:val="28"/>
          <w:szCs w:val="28"/>
        </w:rPr>
      </w:pPr>
      <w:r w:rsidRPr="008D721C">
        <w:rPr>
          <w:sz w:val="28"/>
          <w:szCs w:val="28"/>
        </w:rPr>
        <w:t>4.4.6. другое __________________________________________________.</w:t>
      </w: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shape id="_x0000_i1029" type="#_x0000_t75" style="width:453pt;height:680.25pt">
            <v:imagedata r:id="rId12" o:title="Акт к паспорту доступности ОСИ отд-я милосердия 004"/>
          </v:shape>
        </w:pict>
      </w: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 id="_x0000_i1030" type="#_x0000_t75" style="width:453pt;height:297.75pt">
            <v:imagedata r:id="rId13" o:title="Акт к паспорту доступности ОСИ отд-я милосердия 005"/>
          </v:shape>
        </w:pict>
      </w: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shape id="_x0000_i1031" type="#_x0000_t75" style="width:453pt;height:522pt">
            <v:imagedata r:id="rId14" o:title="Акт к паспорту доступности ОСИ отд-я милосердия 006"/>
          </v:shape>
        </w:pict>
      </w: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0232D2" w:rsidRDefault="000232D2" w:rsidP="000232D2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Pr="0051719C" w:rsidRDefault="0019629C" w:rsidP="0019629C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1719C">
        <w:rPr>
          <w:b/>
          <w:bCs/>
          <w:sz w:val="28"/>
          <w:szCs w:val="28"/>
          <w:lang w:val="en-US"/>
        </w:rPr>
        <w:t>II</w:t>
      </w:r>
      <w:r w:rsidRPr="0051719C">
        <w:rPr>
          <w:b/>
          <w:bCs/>
          <w:sz w:val="28"/>
          <w:szCs w:val="28"/>
        </w:rPr>
        <w:t xml:space="preserve"> Заключение по зоне:</w:t>
      </w:r>
    </w:p>
    <w:p w:rsidR="0019629C" w:rsidRPr="0051719C" w:rsidRDefault="0019629C" w:rsidP="0019629C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6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49"/>
        <w:gridCol w:w="2197"/>
        <w:gridCol w:w="1014"/>
        <w:gridCol w:w="947"/>
        <w:gridCol w:w="2633"/>
      </w:tblGrid>
      <w:tr w:rsidR="0019629C" w:rsidRPr="0051719C" w:rsidTr="0020723F">
        <w:trPr>
          <w:trHeight w:val="473"/>
        </w:trPr>
        <w:tc>
          <w:tcPr>
            <w:tcW w:w="2849" w:type="dxa"/>
            <w:vMerge w:val="restart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Наименование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Состояние доступности*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(к пункту 3.4 Акта обследования ОСИ)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61" w:type="dxa"/>
            <w:gridSpan w:val="2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Приложение</w:t>
            </w:r>
          </w:p>
        </w:tc>
        <w:tc>
          <w:tcPr>
            <w:tcW w:w="2633" w:type="dxa"/>
            <w:vMerge w:val="restart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Рекомендации 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по адаптации 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работы)**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 пункту 4.1 Акта обследования ОСИ</w:t>
            </w:r>
          </w:p>
        </w:tc>
      </w:tr>
      <w:tr w:rsidR="0019629C" w:rsidRPr="0051719C" w:rsidTr="0020723F">
        <w:trPr>
          <w:trHeight w:val="551"/>
        </w:trPr>
        <w:tc>
          <w:tcPr>
            <w:tcW w:w="2849" w:type="dxa"/>
            <w:vMerge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97" w:type="dxa"/>
            <w:vMerge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vAlign w:val="center"/>
          </w:tcPr>
          <w:p w:rsidR="0019629C" w:rsidRPr="004767E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767EC">
              <w:rPr>
                <w:sz w:val="28"/>
                <w:szCs w:val="28"/>
              </w:rPr>
              <w:t>№ на плане</w:t>
            </w:r>
          </w:p>
        </w:tc>
        <w:tc>
          <w:tcPr>
            <w:tcW w:w="947" w:type="dxa"/>
            <w:vAlign w:val="center"/>
          </w:tcPr>
          <w:p w:rsidR="0019629C" w:rsidRPr="004767E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767EC">
              <w:rPr>
                <w:sz w:val="28"/>
                <w:szCs w:val="28"/>
              </w:rPr>
              <w:t>№ фото</w:t>
            </w:r>
          </w:p>
        </w:tc>
        <w:tc>
          <w:tcPr>
            <w:tcW w:w="2633" w:type="dxa"/>
            <w:vMerge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9629C" w:rsidRPr="0051719C" w:rsidTr="0020723F">
        <w:trPr>
          <w:trHeight w:val="687"/>
        </w:trPr>
        <w:tc>
          <w:tcPr>
            <w:tcW w:w="2849" w:type="dxa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197" w:type="dxa"/>
            <w:vAlign w:val="center"/>
          </w:tcPr>
          <w:p w:rsidR="001962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 – И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(к, о, г, с)</w:t>
            </w:r>
          </w:p>
        </w:tc>
        <w:tc>
          <w:tcPr>
            <w:tcW w:w="1014" w:type="dxa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7" w:type="dxa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33" w:type="dxa"/>
          </w:tcPr>
          <w:p w:rsidR="0019629C" w:rsidRPr="00362130" w:rsidRDefault="0019629C" w:rsidP="0020723F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Установить стенд информации на входе на территорию, оборудовать парковочное место для инвалидов</w:t>
            </w:r>
          </w:p>
        </w:tc>
      </w:tr>
    </w:tbl>
    <w:p w:rsidR="0019629C" w:rsidRPr="0051719C" w:rsidRDefault="0019629C" w:rsidP="0019629C">
      <w:pPr>
        <w:spacing w:line="240" w:lineRule="auto"/>
        <w:ind w:firstLine="708"/>
        <w:rPr>
          <w:sz w:val="24"/>
          <w:szCs w:val="24"/>
        </w:rPr>
      </w:pPr>
      <w:r w:rsidRPr="0051719C">
        <w:rPr>
          <w:sz w:val="24"/>
          <w:szCs w:val="24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19629C" w:rsidRPr="0051719C" w:rsidRDefault="0019629C" w:rsidP="0019629C">
      <w:pPr>
        <w:spacing w:line="240" w:lineRule="auto"/>
        <w:rPr>
          <w:sz w:val="24"/>
          <w:szCs w:val="24"/>
        </w:rPr>
      </w:pPr>
      <w:r w:rsidRPr="0051719C">
        <w:rPr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9629C" w:rsidRPr="0051719C" w:rsidRDefault="0019629C" w:rsidP="0019629C">
      <w:pPr>
        <w:spacing w:line="240" w:lineRule="auto"/>
        <w:ind w:firstLine="709"/>
        <w:rPr>
          <w:sz w:val="28"/>
          <w:szCs w:val="28"/>
        </w:rPr>
      </w:pPr>
    </w:p>
    <w:p w:rsidR="0019629C" w:rsidRPr="004767EC" w:rsidRDefault="0019629C" w:rsidP="0019629C">
      <w:pPr>
        <w:spacing w:line="240" w:lineRule="auto"/>
        <w:ind w:firstLine="0"/>
        <w:rPr>
          <w:sz w:val="28"/>
          <w:szCs w:val="28"/>
        </w:rPr>
      </w:pPr>
      <w:r w:rsidRPr="004767EC">
        <w:rPr>
          <w:sz w:val="28"/>
          <w:szCs w:val="28"/>
        </w:rPr>
        <w:t>Комментарий к заключению:_______________________________________</w:t>
      </w:r>
    </w:p>
    <w:p w:rsidR="0019629C" w:rsidRDefault="0019629C" w:rsidP="0019629C">
      <w:pPr>
        <w:spacing w:line="240" w:lineRule="auto"/>
        <w:ind w:firstLine="0"/>
        <w:jc w:val="center"/>
        <w:rPr>
          <w:color w:val="FF0000"/>
          <w:sz w:val="28"/>
          <w:szCs w:val="28"/>
        </w:rPr>
      </w:pPr>
      <w:r w:rsidRPr="000828EF">
        <w:rPr>
          <w:color w:val="FF0000"/>
          <w:sz w:val="28"/>
          <w:szCs w:val="28"/>
        </w:rPr>
        <w:br w:type="page"/>
      </w:r>
      <w:r>
        <w:rPr>
          <w:color w:val="FF0000"/>
          <w:sz w:val="28"/>
          <w:szCs w:val="28"/>
        </w:rPr>
        <w:lastRenderedPageBreak/>
        <w:pict>
          <v:shape id="_x0000_i1032" type="#_x0000_t75" style="width:453pt;height:586.5pt">
            <v:imagedata r:id="rId15" o:title="Акт к паспорту доступности ОСИ отд-я милосердия 008"/>
          </v:shape>
        </w:pict>
      </w:r>
    </w:p>
    <w:p w:rsidR="0019629C" w:rsidRDefault="0019629C" w:rsidP="0019629C">
      <w:pPr>
        <w:spacing w:line="240" w:lineRule="auto"/>
        <w:ind w:firstLine="0"/>
        <w:jc w:val="center"/>
        <w:rPr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color w:val="FF0000"/>
          <w:sz w:val="28"/>
          <w:szCs w:val="28"/>
        </w:rPr>
      </w:pPr>
    </w:p>
    <w:p w:rsidR="0019629C" w:rsidRPr="0051719C" w:rsidRDefault="0019629C" w:rsidP="0019629C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1719C">
        <w:rPr>
          <w:b/>
          <w:bCs/>
          <w:sz w:val="28"/>
          <w:szCs w:val="28"/>
          <w:lang w:val="en-US"/>
        </w:rPr>
        <w:t>II</w:t>
      </w:r>
      <w:r w:rsidRPr="0051719C">
        <w:rPr>
          <w:b/>
          <w:bCs/>
          <w:sz w:val="28"/>
          <w:szCs w:val="28"/>
        </w:rPr>
        <w:t xml:space="preserve"> Заключение по зоне:</w:t>
      </w:r>
    </w:p>
    <w:p w:rsidR="0019629C" w:rsidRPr="0051719C" w:rsidRDefault="0019629C" w:rsidP="0019629C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6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91"/>
        <w:gridCol w:w="2197"/>
        <w:gridCol w:w="1022"/>
        <w:gridCol w:w="957"/>
        <w:gridCol w:w="2473"/>
      </w:tblGrid>
      <w:tr w:rsidR="0019629C" w:rsidRPr="0051719C" w:rsidTr="0020723F">
        <w:trPr>
          <w:trHeight w:val="473"/>
        </w:trPr>
        <w:tc>
          <w:tcPr>
            <w:tcW w:w="2991" w:type="dxa"/>
            <w:vMerge w:val="restart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Наименование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Состояние доступности*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(к пункту 3.4 Акта обследования ОСИ)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19629C" w:rsidRPr="009F17A9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F17A9">
              <w:rPr>
                <w:sz w:val="28"/>
                <w:szCs w:val="28"/>
              </w:rPr>
              <w:t>Приложение</w:t>
            </w:r>
          </w:p>
        </w:tc>
        <w:tc>
          <w:tcPr>
            <w:tcW w:w="2473" w:type="dxa"/>
            <w:vMerge w:val="restart"/>
          </w:tcPr>
          <w:p w:rsidR="0019629C" w:rsidRPr="009F17A9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F17A9">
              <w:rPr>
                <w:sz w:val="28"/>
                <w:szCs w:val="28"/>
              </w:rPr>
              <w:t xml:space="preserve">Рекомендации </w:t>
            </w:r>
          </w:p>
          <w:p w:rsidR="0019629C" w:rsidRPr="009F17A9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F17A9">
              <w:rPr>
                <w:sz w:val="28"/>
                <w:szCs w:val="28"/>
              </w:rPr>
              <w:t xml:space="preserve">по адаптации </w:t>
            </w:r>
          </w:p>
          <w:p w:rsidR="0019629C" w:rsidRPr="009F17A9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F17A9">
              <w:rPr>
                <w:sz w:val="28"/>
                <w:szCs w:val="28"/>
              </w:rPr>
              <w:t>(вид работы)**</w:t>
            </w:r>
          </w:p>
          <w:p w:rsidR="0019629C" w:rsidRPr="009F17A9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F17A9">
              <w:rPr>
                <w:sz w:val="28"/>
                <w:szCs w:val="28"/>
              </w:rPr>
              <w:t>к пункту 4.1 Акта обследования ОСИ</w:t>
            </w:r>
          </w:p>
        </w:tc>
      </w:tr>
      <w:tr w:rsidR="0019629C" w:rsidRPr="0051719C" w:rsidTr="0020723F">
        <w:trPr>
          <w:trHeight w:val="551"/>
        </w:trPr>
        <w:tc>
          <w:tcPr>
            <w:tcW w:w="2991" w:type="dxa"/>
            <w:vMerge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97" w:type="dxa"/>
            <w:vMerge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19629C" w:rsidRPr="009F17A9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F17A9">
              <w:rPr>
                <w:sz w:val="28"/>
                <w:szCs w:val="28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19629C" w:rsidRPr="009F17A9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F17A9">
              <w:rPr>
                <w:sz w:val="28"/>
                <w:szCs w:val="28"/>
              </w:rPr>
              <w:t>№ фото</w:t>
            </w:r>
          </w:p>
        </w:tc>
        <w:tc>
          <w:tcPr>
            <w:tcW w:w="2473" w:type="dxa"/>
            <w:vMerge/>
          </w:tcPr>
          <w:p w:rsidR="0019629C" w:rsidRPr="009F17A9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9629C" w:rsidRPr="0051719C" w:rsidTr="0020723F">
        <w:trPr>
          <w:trHeight w:val="687"/>
        </w:trPr>
        <w:tc>
          <w:tcPr>
            <w:tcW w:w="2991" w:type="dxa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197" w:type="dxa"/>
          </w:tcPr>
          <w:p w:rsidR="001962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ДЧ – И 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(к, о, г, с)</w:t>
            </w:r>
          </w:p>
        </w:tc>
        <w:tc>
          <w:tcPr>
            <w:tcW w:w="1022" w:type="dxa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73" w:type="dxa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 (замена плиточного покрытия в тамбуре, разбор перегородок)</w:t>
            </w:r>
          </w:p>
        </w:tc>
      </w:tr>
    </w:tbl>
    <w:p w:rsidR="0019629C" w:rsidRPr="009F17A9" w:rsidRDefault="0019629C" w:rsidP="0019629C">
      <w:pPr>
        <w:spacing w:line="240" w:lineRule="auto"/>
        <w:ind w:firstLine="708"/>
        <w:jc w:val="left"/>
        <w:rPr>
          <w:sz w:val="28"/>
          <w:szCs w:val="28"/>
        </w:rPr>
      </w:pPr>
    </w:p>
    <w:p w:rsidR="0019629C" w:rsidRPr="0051719C" w:rsidRDefault="0019629C" w:rsidP="0019629C">
      <w:pPr>
        <w:spacing w:line="240" w:lineRule="auto"/>
        <w:ind w:firstLine="708"/>
        <w:rPr>
          <w:sz w:val="24"/>
          <w:szCs w:val="24"/>
        </w:rPr>
      </w:pPr>
      <w:r w:rsidRPr="0051719C">
        <w:rPr>
          <w:sz w:val="24"/>
          <w:szCs w:val="24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19629C" w:rsidRPr="0051719C" w:rsidRDefault="0019629C" w:rsidP="0019629C">
      <w:pPr>
        <w:spacing w:line="240" w:lineRule="auto"/>
        <w:rPr>
          <w:sz w:val="24"/>
          <w:szCs w:val="24"/>
        </w:rPr>
      </w:pPr>
      <w:r w:rsidRPr="0051719C">
        <w:rPr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9629C" w:rsidRPr="0051719C" w:rsidRDefault="0019629C" w:rsidP="0019629C">
      <w:pPr>
        <w:spacing w:line="240" w:lineRule="auto"/>
        <w:ind w:firstLine="709"/>
        <w:rPr>
          <w:sz w:val="28"/>
          <w:szCs w:val="28"/>
        </w:rPr>
      </w:pPr>
    </w:p>
    <w:p w:rsidR="0019629C" w:rsidRPr="0051719C" w:rsidRDefault="0019629C" w:rsidP="0019629C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Комментарий к заключению:____________________________________</w:t>
      </w:r>
    </w:p>
    <w:p w:rsidR="0019629C" w:rsidRDefault="0019629C" w:rsidP="0019629C">
      <w:pPr>
        <w:spacing w:line="240" w:lineRule="auto"/>
        <w:ind w:firstLine="0"/>
        <w:jc w:val="center"/>
        <w:rPr>
          <w:sz w:val="28"/>
          <w:szCs w:val="28"/>
        </w:rPr>
      </w:pPr>
      <w:r w:rsidRPr="0051719C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pict>
          <v:shape id="_x0000_i1033" type="#_x0000_t75" style="width:453pt;height:629.25pt">
            <v:imagedata r:id="rId16" o:title="Акт к паспорту доступности ОСИ отд-я милосердия 010"/>
          </v:shape>
        </w:pict>
      </w:r>
    </w:p>
    <w:p w:rsidR="0019629C" w:rsidRDefault="0019629C" w:rsidP="0019629C">
      <w:pPr>
        <w:spacing w:line="240" w:lineRule="auto"/>
        <w:ind w:firstLine="0"/>
        <w:jc w:val="center"/>
        <w:rPr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8"/>
          <w:szCs w:val="28"/>
        </w:rPr>
      </w:pPr>
    </w:p>
    <w:p w:rsidR="0019629C" w:rsidRPr="0051719C" w:rsidRDefault="0019629C" w:rsidP="0019629C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1719C">
        <w:rPr>
          <w:b/>
          <w:bCs/>
          <w:sz w:val="28"/>
          <w:szCs w:val="28"/>
          <w:lang w:val="en-US"/>
        </w:rPr>
        <w:t>II</w:t>
      </w:r>
      <w:r w:rsidRPr="0051719C">
        <w:rPr>
          <w:b/>
          <w:bCs/>
          <w:sz w:val="28"/>
          <w:szCs w:val="28"/>
        </w:rPr>
        <w:t xml:space="preserve"> Заключение по зоне:</w:t>
      </w:r>
    </w:p>
    <w:p w:rsidR="0019629C" w:rsidRPr="0051719C" w:rsidRDefault="0019629C" w:rsidP="0019629C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92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2494"/>
        <w:gridCol w:w="1022"/>
        <w:gridCol w:w="957"/>
        <w:gridCol w:w="2615"/>
      </w:tblGrid>
      <w:tr w:rsidR="0019629C" w:rsidRPr="0051719C" w:rsidTr="0020723F">
        <w:trPr>
          <w:trHeight w:val="473"/>
        </w:trPr>
        <w:tc>
          <w:tcPr>
            <w:tcW w:w="2836" w:type="dxa"/>
            <w:vMerge w:val="restart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Наименование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Состояние доступности*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(к пункту 3.4 Акта обследования ОСИ)</w:t>
            </w:r>
          </w:p>
        </w:tc>
        <w:tc>
          <w:tcPr>
            <w:tcW w:w="1979" w:type="dxa"/>
            <w:gridSpan w:val="2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Приложение</w:t>
            </w:r>
          </w:p>
        </w:tc>
        <w:tc>
          <w:tcPr>
            <w:tcW w:w="2615" w:type="dxa"/>
            <w:vMerge w:val="restart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Рекомендации 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по адаптации 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работы)**</w:t>
            </w:r>
          </w:p>
          <w:p w:rsidR="001962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 пункту 4.1 Акта обследования ОСИ</w:t>
            </w:r>
          </w:p>
          <w:p w:rsidR="0019629C" w:rsidRPr="0051719C" w:rsidRDefault="0019629C" w:rsidP="0020723F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9629C" w:rsidRPr="0051719C" w:rsidTr="0020723F">
        <w:trPr>
          <w:trHeight w:val="551"/>
        </w:trPr>
        <w:tc>
          <w:tcPr>
            <w:tcW w:w="2836" w:type="dxa"/>
            <w:vMerge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94" w:type="dxa"/>
            <w:vMerge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 фото</w:t>
            </w:r>
          </w:p>
        </w:tc>
        <w:tc>
          <w:tcPr>
            <w:tcW w:w="2615" w:type="dxa"/>
            <w:vMerge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9629C" w:rsidRPr="0051719C" w:rsidTr="0020723F">
        <w:trPr>
          <w:trHeight w:val="551"/>
        </w:trPr>
        <w:tc>
          <w:tcPr>
            <w:tcW w:w="2836" w:type="dxa"/>
          </w:tcPr>
          <w:p w:rsidR="0019629C" w:rsidRPr="00B21AB2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Пути </w:t>
            </w:r>
            <w:r w:rsidRPr="00B21AB2">
              <w:rPr>
                <w:sz w:val="28"/>
                <w:szCs w:val="28"/>
              </w:rPr>
              <w:t xml:space="preserve"> движения внутри здания (в т.ч. путей эвакуации)</w:t>
            </w:r>
          </w:p>
        </w:tc>
        <w:tc>
          <w:tcPr>
            <w:tcW w:w="2494" w:type="dxa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ДЧ –И (к, г, с, </w:t>
            </w:r>
            <w:r w:rsidRPr="00F2218C">
              <w:rPr>
                <w:sz w:val="28"/>
                <w:szCs w:val="28"/>
              </w:rPr>
              <w:t>о)</w:t>
            </w:r>
          </w:p>
        </w:tc>
        <w:tc>
          <w:tcPr>
            <w:tcW w:w="1022" w:type="dxa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15" w:type="dxa"/>
          </w:tcPr>
          <w:p w:rsidR="001962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Текущий ремонт (побелка, покраска). 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 (замена наружной эвакуационной лестницы со 2-го этажа</w:t>
            </w:r>
          </w:p>
        </w:tc>
      </w:tr>
    </w:tbl>
    <w:p w:rsidR="0019629C" w:rsidRPr="0051719C" w:rsidRDefault="0019629C" w:rsidP="0019629C">
      <w:pPr>
        <w:spacing w:line="240" w:lineRule="auto"/>
        <w:ind w:firstLine="708"/>
        <w:rPr>
          <w:sz w:val="24"/>
          <w:szCs w:val="24"/>
        </w:rPr>
      </w:pPr>
      <w:r w:rsidRPr="0051719C">
        <w:rPr>
          <w:sz w:val="24"/>
          <w:szCs w:val="24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19629C" w:rsidRPr="0051719C" w:rsidRDefault="0019629C" w:rsidP="0019629C">
      <w:pPr>
        <w:spacing w:line="240" w:lineRule="auto"/>
        <w:rPr>
          <w:sz w:val="24"/>
          <w:szCs w:val="24"/>
        </w:rPr>
      </w:pPr>
      <w:r w:rsidRPr="0051719C">
        <w:rPr>
          <w:sz w:val="24"/>
          <w:szCs w:val="24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9629C" w:rsidRPr="0051719C" w:rsidRDefault="0019629C" w:rsidP="0019629C">
      <w:pPr>
        <w:spacing w:line="240" w:lineRule="auto"/>
        <w:ind w:firstLine="709"/>
        <w:rPr>
          <w:sz w:val="28"/>
          <w:szCs w:val="28"/>
        </w:rPr>
      </w:pPr>
    </w:p>
    <w:p w:rsidR="0019629C" w:rsidRPr="00924F53" w:rsidRDefault="0019629C" w:rsidP="0019629C">
      <w:pPr>
        <w:spacing w:line="240" w:lineRule="auto"/>
        <w:ind w:firstLine="0"/>
        <w:rPr>
          <w:sz w:val="28"/>
          <w:szCs w:val="28"/>
        </w:rPr>
      </w:pPr>
      <w:r w:rsidRPr="00924F53">
        <w:rPr>
          <w:sz w:val="28"/>
          <w:szCs w:val="28"/>
        </w:rPr>
        <w:t>Комментарий к заключению:_____________________________________</w:t>
      </w:r>
    </w:p>
    <w:p w:rsidR="0019629C" w:rsidRPr="00924F53" w:rsidRDefault="0019629C" w:rsidP="0019629C">
      <w:pPr>
        <w:spacing w:line="240" w:lineRule="auto"/>
        <w:ind w:firstLine="0"/>
        <w:rPr>
          <w:sz w:val="28"/>
          <w:szCs w:val="28"/>
        </w:rPr>
        <w:sectPr w:rsidR="0019629C" w:rsidRPr="00924F53" w:rsidSect="00D56BB8">
          <w:pgSz w:w="11906" w:h="16838"/>
          <w:pgMar w:top="1134" w:right="1134" w:bottom="1134" w:left="1701" w:header="709" w:footer="503" w:gutter="0"/>
          <w:cols w:space="708"/>
          <w:docGrid w:linePitch="360"/>
        </w:sect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shape id="_x0000_i1034" type="#_x0000_t75" style="width:453pt;height:485.25pt">
            <v:imagedata r:id="rId17" o:title="Акт к паспорту доступности ОСИ отд-я милосердия 012"/>
          </v:shape>
        </w:pict>
      </w: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Pr="0051719C" w:rsidRDefault="0019629C" w:rsidP="0019629C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1719C">
        <w:rPr>
          <w:b/>
          <w:bCs/>
          <w:sz w:val="28"/>
          <w:szCs w:val="28"/>
          <w:lang w:val="en-US"/>
        </w:rPr>
        <w:t>II</w:t>
      </w:r>
      <w:r w:rsidRPr="0051719C">
        <w:rPr>
          <w:b/>
          <w:bCs/>
          <w:sz w:val="28"/>
          <w:szCs w:val="28"/>
        </w:rPr>
        <w:t xml:space="preserve"> Заключение по зоне:</w:t>
      </w:r>
    </w:p>
    <w:p w:rsidR="0019629C" w:rsidRPr="0051719C" w:rsidRDefault="0019629C" w:rsidP="0019629C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45"/>
        <w:gridCol w:w="2346"/>
        <w:gridCol w:w="986"/>
        <w:gridCol w:w="909"/>
        <w:gridCol w:w="2799"/>
      </w:tblGrid>
      <w:tr w:rsidR="0019629C" w:rsidRPr="0051719C" w:rsidTr="0020723F">
        <w:trPr>
          <w:trHeight w:val="473"/>
        </w:trPr>
        <w:tc>
          <w:tcPr>
            <w:tcW w:w="2245" w:type="dxa"/>
            <w:vMerge w:val="restart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Наименование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539" w:type="dxa"/>
            <w:vMerge w:val="restart"/>
            <w:vAlign w:val="center"/>
          </w:tcPr>
          <w:p w:rsidR="0019629C" w:rsidRPr="00924F53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Состояние доступности*</w:t>
            </w:r>
          </w:p>
          <w:p w:rsidR="0019629C" w:rsidRPr="00924F53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(к пункту 3.4 Акта обследования ОСИ)</w:t>
            </w:r>
          </w:p>
          <w:p w:rsidR="0019629C" w:rsidRPr="00924F53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61" w:type="dxa"/>
            <w:gridSpan w:val="2"/>
            <w:vAlign w:val="center"/>
          </w:tcPr>
          <w:p w:rsidR="0019629C" w:rsidRPr="00924F53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Приложение</w:t>
            </w:r>
          </w:p>
        </w:tc>
        <w:tc>
          <w:tcPr>
            <w:tcW w:w="3142" w:type="dxa"/>
            <w:vMerge w:val="restart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Рекомендации 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по адаптации 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работы)**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 пункту 4.1 Акта обследования ОСИ</w:t>
            </w:r>
          </w:p>
        </w:tc>
      </w:tr>
      <w:tr w:rsidR="0019629C" w:rsidRPr="0051719C" w:rsidTr="0020723F">
        <w:trPr>
          <w:trHeight w:val="551"/>
        </w:trPr>
        <w:tc>
          <w:tcPr>
            <w:tcW w:w="2245" w:type="dxa"/>
            <w:vMerge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39" w:type="dxa"/>
            <w:vMerge/>
            <w:vAlign w:val="center"/>
          </w:tcPr>
          <w:p w:rsidR="0019629C" w:rsidRPr="00924F53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14" w:type="dxa"/>
            <w:vAlign w:val="center"/>
          </w:tcPr>
          <w:p w:rsidR="0019629C" w:rsidRPr="00924F53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№ на плане</w:t>
            </w:r>
          </w:p>
        </w:tc>
        <w:tc>
          <w:tcPr>
            <w:tcW w:w="947" w:type="dxa"/>
            <w:vAlign w:val="center"/>
          </w:tcPr>
          <w:p w:rsidR="0019629C" w:rsidRPr="00924F53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F53">
              <w:rPr>
                <w:sz w:val="28"/>
                <w:szCs w:val="28"/>
              </w:rPr>
              <w:t>№ фото</w:t>
            </w:r>
          </w:p>
        </w:tc>
        <w:tc>
          <w:tcPr>
            <w:tcW w:w="3142" w:type="dxa"/>
            <w:vMerge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9629C" w:rsidRPr="0051719C" w:rsidTr="0020723F">
        <w:trPr>
          <w:trHeight w:val="551"/>
        </w:trPr>
        <w:tc>
          <w:tcPr>
            <w:tcW w:w="2245" w:type="dxa"/>
          </w:tcPr>
          <w:p w:rsidR="0019629C" w:rsidRPr="00BC608D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608D">
              <w:rPr>
                <w:sz w:val="28"/>
                <w:szCs w:val="28"/>
              </w:rPr>
              <w:t>Зоны целевого назначения здания (целевого посещения объекта)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39" w:type="dxa"/>
            <w:vAlign w:val="center"/>
          </w:tcPr>
          <w:p w:rsidR="001962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 – И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(к, о, г, с)</w:t>
            </w:r>
          </w:p>
        </w:tc>
        <w:tc>
          <w:tcPr>
            <w:tcW w:w="1014" w:type="dxa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7" w:type="dxa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42" w:type="dxa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 (побелка, покраска)</w:t>
            </w:r>
          </w:p>
        </w:tc>
      </w:tr>
    </w:tbl>
    <w:p w:rsidR="0019629C" w:rsidRPr="0051719C" w:rsidRDefault="0019629C" w:rsidP="0019629C">
      <w:pPr>
        <w:spacing w:line="240" w:lineRule="auto"/>
        <w:ind w:firstLine="708"/>
        <w:rPr>
          <w:sz w:val="24"/>
          <w:szCs w:val="24"/>
        </w:rPr>
      </w:pPr>
      <w:r w:rsidRPr="0051719C">
        <w:rPr>
          <w:sz w:val="24"/>
          <w:szCs w:val="24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19629C" w:rsidRPr="0051719C" w:rsidRDefault="0019629C" w:rsidP="0019629C">
      <w:pPr>
        <w:spacing w:line="240" w:lineRule="auto"/>
        <w:rPr>
          <w:sz w:val="24"/>
          <w:szCs w:val="24"/>
        </w:rPr>
      </w:pPr>
      <w:r w:rsidRPr="0051719C">
        <w:rPr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9629C" w:rsidRPr="0051719C" w:rsidRDefault="0019629C" w:rsidP="0019629C">
      <w:pPr>
        <w:spacing w:line="240" w:lineRule="auto"/>
        <w:ind w:firstLine="709"/>
        <w:rPr>
          <w:sz w:val="28"/>
          <w:szCs w:val="28"/>
        </w:rPr>
      </w:pPr>
    </w:p>
    <w:p w:rsidR="0019629C" w:rsidRPr="00924F53" w:rsidRDefault="0019629C" w:rsidP="0019629C">
      <w:pPr>
        <w:spacing w:line="240" w:lineRule="auto"/>
        <w:ind w:firstLine="0"/>
        <w:rPr>
          <w:sz w:val="28"/>
          <w:szCs w:val="28"/>
        </w:rPr>
      </w:pPr>
      <w:r w:rsidRPr="00924F53">
        <w:rPr>
          <w:sz w:val="28"/>
          <w:szCs w:val="28"/>
        </w:rPr>
        <w:t>Комментарий к заключению:_______________ ________________________</w:t>
      </w:r>
    </w:p>
    <w:p w:rsidR="0019629C" w:rsidRDefault="0019629C" w:rsidP="0019629C">
      <w:pPr>
        <w:spacing w:line="240" w:lineRule="auto"/>
        <w:ind w:firstLine="0"/>
        <w:jc w:val="center"/>
        <w:rPr>
          <w:i/>
          <w:iCs/>
          <w:color w:val="FF0000"/>
          <w:sz w:val="28"/>
          <w:szCs w:val="28"/>
        </w:rPr>
      </w:pPr>
      <w:r w:rsidRPr="00924F53">
        <w:rPr>
          <w:i/>
          <w:iCs/>
          <w:color w:val="FF0000"/>
          <w:sz w:val="28"/>
          <w:szCs w:val="28"/>
        </w:rPr>
        <w:br w:type="page"/>
      </w:r>
      <w:r>
        <w:rPr>
          <w:i/>
          <w:iCs/>
          <w:color w:val="FF0000"/>
          <w:sz w:val="28"/>
          <w:szCs w:val="28"/>
        </w:rPr>
        <w:lastRenderedPageBreak/>
        <w:pict>
          <v:shape id="_x0000_i1035" type="#_x0000_t75" style="width:453pt;height:561.75pt">
            <v:imagedata r:id="rId18" o:title="Акт к паспорту доступности ОСИ отд-я милосердия 014"/>
          </v:shape>
        </w:pict>
      </w:r>
    </w:p>
    <w:p w:rsidR="0019629C" w:rsidRDefault="0019629C" w:rsidP="0019629C">
      <w:pPr>
        <w:spacing w:line="240" w:lineRule="auto"/>
        <w:ind w:firstLine="0"/>
        <w:jc w:val="center"/>
        <w:rPr>
          <w:i/>
          <w:iCs/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i/>
          <w:iCs/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i/>
          <w:iCs/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i/>
          <w:iCs/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i/>
          <w:iCs/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i/>
          <w:iCs/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i/>
          <w:iCs/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i/>
          <w:iCs/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i/>
          <w:iCs/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i/>
          <w:iCs/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i/>
          <w:iCs/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i/>
          <w:iCs/>
          <w:color w:val="FF0000"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pict>
          <v:shape id="_x0000_i1036" type="#_x0000_t75" style="width:453pt;height:593.25pt">
            <v:imagedata r:id="rId19" o:title="Акт к паспорту доступности ОСИ отд-я милосердия 015"/>
          </v:shape>
        </w:pict>
      </w:r>
    </w:p>
    <w:p w:rsidR="0019629C" w:rsidRDefault="0019629C" w:rsidP="0019629C">
      <w:pPr>
        <w:spacing w:line="240" w:lineRule="auto"/>
        <w:ind w:firstLine="0"/>
        <w:jc w:val="center"/>
        <w:rPr>
          <w:i/>
          <w:iCs/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i/>
          <w:iCs/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i/>
          <w:iCs/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i/>
          <w:iCs/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i/>
          <w:iCs/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i/>
          <w:iCs/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i/>
          <w:iCs/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i/>
          <w:iCs/>
          <w:color w:val="FF0000"/>
          <w:sz w:val="28"/>
          <w:szCs w:val="28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 id="_x0000_i1037" type="#_x0000_t75" style="width:453.75pt;height:491.25pt">
            <v:imagedata r:id="rId20" o:title="Акт к паспорту доступности ОСИ отд-я милосердия 016"/>
          </v:shape>
        </w:pict>
      </w: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Default="0019629C" w:rsidP="0019629C">
      <w:pPr>
        <w:spacing w:line="240" w:lineRule="auto"/>
        <w:ind w:firstLine="0"/>
        <w:jc w:val="center"/>
        <w:rPr>
          <w:sz w:val="20"/>
          <w:szCs w:val="20"/>
        </w:rPr>
      </w:pPr>
    </w:p>
    <w:p w:rsidR="0019629C" w:rsidRPr="0051719C" w:rsidRDefault="0019629C" w:rsidP="0019629C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1719C">
        <w:rPr>
          <w:b/>
          <w:bCs/>
          <w:sz w:val="28"/>
          <w:szCs w:val="28"/>
          <w:lang w:val="en-US"/>
        </w:rPr>
        <w:t>II</w:t>
      </w:r>
      <w:r w:rsidRPr="0051719C">
        <w:rPr>
          <w:b/>
          <w:bCs/>
          <w:sz w:val="28"/>
          <w:szCs w:val="28"/>
        </w:rPr>
        <w:t xml:space="preserve"> Заключение по зоне:</w:t>
      </w:r>
    </w:p>
    <w:p w:rsidR="0019629C" w:rsidRPr="0051719C" w:rsidRDefault="0019629C" w:rsidP="0019629C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45"/>
        <w:gridCol w:w="2177"/>
        <w:gridCol w:w="1015"/>
        <w:gridCol w:w="949"/>
        <w:gridCol w:w="2899"/>
      </w:tblGrid>
      <w:tr w:rsidR="0019629C" w:rsidRPr="0051719C" w:rsidTr="0020723F">
        <w:trPr>
          <w:trHeight w:val="473"/>
        </w:trPr>
        <w:tc>
          <w:tcPr>
            <w:tcW w:w="2245" w:type="dxa"/>
            <w:vMerge w:val="restart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Наименование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Состояние доступности*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(к пункту 3.4 Акта обследования ОСИ)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Приложение</w:t>
            </w:r>
          </w:p>
        </w:tc>
        <w:tc>
          <w:tcPr>
            <w:tcW w:w="3457" w:type="dxa"/>
            <w:vMerge w:val="restart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Рекомендации 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по адаптации 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(вид работы)**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 пункту 4.1 Акта обследования ОСИ</w:t>
            </w:r>
          </w:p>
        </w:tc>
      </w:tr>
      <w:tr w:rsidR="0019629C" w:rsidRPr="0051719C" w:rsidTr="0020723F">
        <w:trPr>
          <w:trHeight w:val="551"/>
        </w:trPr>
        <w:tc>
          <w:tcPr>
            <w:tcW w:w="2245" w:type="dxa"/>
            <w:vMerge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 фото</w:t>
            </w:r>
          </w:p>
        </w:tc>
        <w:tc>
          <w:tcPr>
            <w:tcW w:w="3457" w:type="dxa"/>
            <w:vMerge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9629C" w:rsidRPr="0051719C" w:rsidTr="0020723F">
        <w:trPr>
          <w:trHeight w:val="687"/>
        </w:trPr>
        <w:tc>
          <w:tcPr>
            <w:tcW w:w="2245" w:type="dxa"/>
          </w:tcPr>
          <w:p w:rsidR="0019629C" w:rsidRPr="00F436B1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436B1">
              <w:rPr>
                <w:sz w:val="28"/>
                <w:szCs w:val="28"/>
              </w:rPr>
              <w:t>Санитарно-гигиенических помещений</w:t>
            </w:r>
          </w:p>
        </w:tc>
        <w:tc>
          <w:tcPr>
            <w:tcW w:w="2365" w:type="dxa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ДП - И (к, о, с, г,)</w:t>
            </w:r>
          </w:p>
        </w:tc>
        <w:tc>
          <w:tcPr>
            <w:tcW w:w="1075" w:type="dxa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29" w:type="dxa"/>
            <w:vAlign w:val="center"/>
          </w:tcPr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457" w:type="dxa"/>
          </w:tcPr>
          <w:p w:rsidR="001962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</w:t>
            </w:r>
          </w:p>
          <w:p w:rsidR="0019629C" w:rsidRPr="0051719C" w:rsidRDefault="0019629C" w:rsidP="0020723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864DE4">
              <w:rPr>
                <w:sz w:val="28"/>
                <w:szCs w:val="28"/>
              </w:rPr>
              <w:t xml:space="preserve">Побелка, покраска, </w:t>
            </w:r>
            <w:r>
              <w:rPr>
                <w:sz w:val="28"/>
                <w:szCs w:val="28"/>
              </w:rPr>
              <w:t xml:space="preserve">частичная </w:t>
            </w:r>
            <w:r w:rsidRPr="00864DE4">
              <w:rPr>
                <w:sz w:val="28"/>
                <w:szCs w:val="28"/>
              </w:rPr>
              <w:t>замена оборудования.</w:t>
            </w:r>
            <w:r>
              <w:rPr>
                <w:sz w:val="28"/>
                <w:szCs w:val="28"/>
              </w:rPr>
              <w:t xml:space="preserve"> Оборудовать душ </w:t>
            </w:r>
            <w:r w:rsidRPr="00864DE4">
              <w:rPr>
                <w:sz w:val="28"/>
                <w:szCs w:val="28"/>
              </w:rPr>
              <w:t xml:space="preserve">для </w:t>
            </w:r>
            <w:r>
              <w:rPr>
                <w:sz w:val="28"/>
                <w:szCs w:val="28"/>
              </w:rPr>
              <w:t xml:space="preserve"> инвалидов </w:t>
            </w:r>
            <w:r w:rsidRPr="00864DE4">
              <w:rPr>
                <w:sz w:val="28"/>
                <w:szCs w:val="28"/>
              </w:rPr>
              <w:t>колясочников</w:t>
            </w:r>
            <w:r>
              <w:rPr>
                <w:sz w:val="28"/>
                <w:szCs w:val="28"/>
              </w:rPr>
              <w:t>)</w:t>
            </w:r>
          </w:p>
        </w:tc>
      </w:tr>
    </w:tbl>
    <w:p w:rsidR="0019629C" w:rsidRPr="00955ABD" w:rsidRDefault="0019629C" w:rsidP="0019629C">
      <w:pPr>
        <w:spacing w:line="240" w:lineRule="auto"/>
        <w:ind w:firstLine="708"/>
        <w:jc w:val="left"/>
        <w:rPr>
          <w:sz w:val="28"/>
          <w:szCs w:val="28"/>
        </w:rPr>
      </w:pPr>
    </w:p>
    <w:p w:rsidR="0019629C" w:rsidRPr="0051719C" w:rsidRDefault="0019629C" w:rsidP="0019629C">
      <w:pPr>
        <w:spacing w:line="240" w:lineRule="auto"/>
        <w:ind w:firstLine="708"/>
        <w:rPr>
          <w:sz w:val="24"/>
          <w:szCs w:val="24"/>
        </w:rPr>
      </w:pPr>
      <w:r w:rsidRPr="0051719C">
        <w:rPr>
          <w:sz w:val="24"/>
          <w:szCs w:val="24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19629C" w:rsidRPr="0051719C" w:rsidRDefault="0019629C" w:rsidP="0019629C">
      <w:pPr>
        <w:spacing w:line="240" w:lineRule="auto"/>
        <w:rPr>
          <w:sz w:val="24"/>
          <w:szCs w:val="24"/>
        </w:rPr>
      </w:pPr>
      <w:r w:rsidRPr="0051719C">
        <w:rPr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9629C" w:rsidRPr="0051719C" w:rsidRDefault="0019629C" w:rsidP="0019629C">
      <w:pPr>
        <w:spacing w:line="240" w:lineRule="auto"/>
        <w:ind w:firstLine="709"/>
        <w:rPr>
          <w:sz w:val="28"/>
          <w:szCs w:val="28"/>
        </w:rPr>
      </w:pPr>
    </w:p>
    <w:p w:rsidR="0019629C" w:rsidRPr="0051719C" w:rsidRDefault="0019629C" w:rsidP="0019629C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Комментарий к заключению:______________________________________</w:t>
      </w:r>
    </w:p>
    <w:p w:rsidR="000232D2" w:rsidRPr="00297F41" w:rsidRDefault="0019629C" w:rsidP="0019629C">
      <w:pPr>
        <w:spacing w:line="240" w:lineRule="auto"/>
        <w:ind w:firstLine="0"/>
        <w:jc w:val="center"/>
        <w:rPr>
          <w:sz w:val="28"/>
          <w:szCs w:val="28"/>
        </w:rPr>
      </w:pPr>
      <w:r w:rsidRPr="0051719C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pict>
          <v:shape id="_x0000_i1038" type="#_x0000_t75" style="width:453pt;height:608.25pt">
            <v:imagedata r:id="rId21" o:title="Акт к паспорту доступности ОСИ отд-я милосердия 018"/>
          </v:shape>
        </w:pict>
      </w:r>
      <w:r w:rsidR="000232D2" w:rsidRPr="00DF2C83">
        <w:rPr>
          <w:sz w:val="20"/>
          <w:szCs w:val="20"/>
        </w:rPr>
        <w:br w:type="page"/>
      </w:r>
    </w:p>
    <w:sectPr w:rsidR="000232D2" w:rsidRPr="00297F41" w:rsidSect="00B14084">
      <w:pgSz w:w="11906" w:h="16838"/>
      <w:pgMar w:top="1134" w:right="1134" w:bottom="1134" w:left="1701" w:header="709" w:footer="50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7CAB" w:rsidRDefault="002B7CAB">
      <w:r>
        <w:separator/>
      </w:r>
    </w:p>
  </w:endnote>
  <w:endnote w:type="continuationSeparator" w:id="1">
    <w:p w:rsidR="002B7CAB" w:rsidRDefault="002B7C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7CAB" w:rsidRDefault="002B7CAB">
      <w:r>
        <w:separator/>
      </w:r>
    </w:p>
  </w:footnote>
  <w:footnote w:type="continuationSeparator" w:id="1">
    <w:p w:rsidR="002B7CAB" w:rsidRDefault="002B7C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11B4A7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1D336672"/>
    <w:multiLevelType w:val="hybridMultilevel"/>
    <w:tmpl w:val="EA124680"/>
    <w:lvl w:ilvl="0" w:tplc="1010813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CDF2281"/>
    <w:multiLevelType w:val="multilevel"/>
    <w:tmpl w:val="B21A0B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74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4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3C2D440A"/>
    <w:multiLevelType w:val="multilevel"/>
    <w:tmpl w:val="C3F647D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  <w:bCs w:val="0"/>
      </w:rPr>
    </w:lvl>
    <w:lvl w:ilvl="1">
      <w:start w:val="7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493B"/>
    <w:rsid w:val="00005B2F"/>
    <w:rsid w:val="00006614"/>
    <w:rsid w:val="00006B64"/>
    <w:rsid w:val="00010933"/>
    <w:rsid w:val="00012042"/>
    <w:rsid w:val="000129D1"/>
    <w:rsid w:val="00013A2D"/>
    <w:rsid w:val="00014BA2"/>
    <w:rsid w:val="00015A09"/>
    <w:rsid w:val="00015C38"/>
    <w:rsid w:val="00020B80"/>
    <w:rsid w:val="000232D2"/>
    <w:rsid w:val="00026F3D"/>
    <w:rsid w:val="00030E9B"/>
    <w:rsid w:val="000329A7"/>
    <w:rsid w:val="000335C0"/>
    <w:rsid w:val="00037533"/>
    <w:rsid w:val="000402B5"/>
    <w:rsid w:val="00046492"/>
    <w:rsid w:val="00047013"/>
    <w:rsid w:val="00047340"/>
    <w:rsid w:val="00053FE9"/>
    <w:rsid w:val="0005581D"/>
    <w:rsid w:val="00060571"/>
    <w:rsid w:val="00063B4B"/>
    <w:rsid w:val="000727F9"/>
    <w:rsid w:val="00072ABE"/>
    <w:rsid w:val="00073EE5"/>
    <w:rsid w:val="0007489E"/>
    <w:rsid w:val="00074F34"/>
    <w:rsid w:val="000828EF"/>
    <w:rsid w:val="00090945"/>
    <w:rsid w:val="00093430"/>
    <w:rsid w:val="000A3976"/>
    <w:rsid w:val="000A46B6"/>
    <w:rsid w:val="000A497F"/>
    <w:rsid w:val="000B2A83"/>
    <w:rsid w:val="000B63C5"/>
    <w:rsid w:val="000C4821"/>
    <w:rsid w:val="000C546C"/>
    <w:rsid w:val="000C7BCF"/>
    <w:rsid w:val="000D6336"/>
    <w:rsid w:val="000D725A"/>
    <w:rsid w:val="000E20E1"/>
    <w:rsid w:val="000E285D"/>
    <w:rsid w:val="000F42A1"/>
    <w:rsid w:val="000F4BD2"/>
    <w:rsid w:val="001011B8"/>
    <w:rsid w:val="00110B26"/>
    <w:rsid w:val="00111515"/>
    <w:rsid w:val="0011367D"/>
    <w:rsid w:val="00114601"/>
    <w:rsid w:val="00114CE9"/>
    <w:rsid w:val="001216C7"/>
    <w:rsid w:val="00122625"/>
    <w:rsid w:val="0012344D"/>
    <w:rsid w:val="00130F7F"/>
    <w:rsid w:val="001333AA"/>
    <w:rsid w:val="001368E9"/>
    <w:rsid w:val="00154E01"/>
    <w:rsid w:val="0015508E"/>
    <w:rsid w:val="001645BE"/>
    <w:rsid w:val="0016790E"/>
    <w:rsid w:val="001717D8"/>
    <w:rsid w:val="00172215"/>
    <w:rsid w:val="0017434A"/>
    <w:rsid w:val="00181F07"/>
    <w:rsid w:val="00184E24"/>
    <w:rsid w:val="00184EF8"/>
    <w:rsid w:val="00190750"/>
    <w:rsid w:val="00190963"/>
    <w:rsid w:val="00191D08"/>
    <w:rsid w:val="0019629C"/>
    <w:rsid w:val="001A42AE"/>
    <w:rsid w:val="001B05EA"/>
    <w:rsid w:val="001B149A"/>
    <w:rsid w:val="001B262F"/>
    <w:rsid w:val="001B696B"/>
    <w:rsid w:val="001B724D"/>
    <w:rsid w:val="001C66F7"/>
    <w:rsid w:val="001C7960"/>
    <w:rsid w:val="001D306E"/>
    <w:rsid w:val="001D4A1E"/>
    <w:rsid w:val="001D6318"/>
    <w:rsid w:val="001D6F84"/>
    <w:rsid w:val="001E225E"/>
    <w:rsid w:val="001E51C0"/>
    <w:rsid w:val="001E6BC3"/>
    <w:rsid w:val="001E7BD0"/>
    <w:rsid w:val="001F0E37"/>
    <w:rsid w:val="001F1946"/>
    <w:rsid w:val="001F3239"/>
    <w:rsid w:val="001F41FB"/>
    <w:rsid w:val="001F42D7"/>
    <w:rsid w:val="0020077F"/>
    <w:rsid w:val="00205B48"/>
    <w:rsid w:val="002074DC"/>
    <w:rsid w:val="002109E0"/>
    <w:rsid w:val="00217D9A"/>
    <w:rsid w:val="0022030B"/>
    <w:rsid w:val="00221170"/>
    <w:rsid w:val="00224640"/>
    <w:rsid w:val="0023047C"/>
    <w:rsid w:val="0023146D"/>
    <w:rsid w:val="002332D8"/>
    <w:rsid w:val="002335BD"/>
    <w:rsid w:val="00235CC6"/>
    <w:rsid w:val="00236DFF"/>
    <w:rsid w:val="002402A1"/>
    <w:rsid w:val="00241FB7"/>
    <w:rsid w:val="00243DCC"/>
    <w:rsid w:val="002453E4"/>
    <w:rsid w:val="00251EA1"/>
    <w:rsid w:val="0025261A"/>
    <w:rsid w:val="00255B77"/>
    <w:rsid w:val="00256A6F"/>
    <w:rsid w:val="002667D8"/>
    <w:rsid w:val="00266C79"/>
    <w:rsid w:val="00271761"/>
    <w:rsid w:val="00272B8D"/>
    <w:rsid w:val="00274092"/>
    <w:rsid w:val="00275963"/>
    <w:rsid w:val="00281ED5"/>
    <w:rsid w:val="002851C3"/>
    <w:rsid w:val="00292CE8"/>
    <w:rsid w:val="00292D18"/>
    <w:rsid w:val="00293668"/>
    <w:rsid w:val="00296C16"/>
    <w:rsid w:val="00297E3A"/>
    <w:rsid w:val="00297F41"/>
    <w:rsid w:val="002A0C16"/>
    <w:rsid w:val="002A4807"/>
    <w:rsid w:val="002A7A5D"/>
    <w:rsid w:val="002B3938"/>
    <w:rsid w:val="002B4370"/>
    <w:rsid w:val="002B4BB1"/>
    <w:rsid w:val="002B7CAB"/>
    <w:rsid w:val="002C68BA"/>
    <w:rsid w:val="002D5A84"/>
    <w:rsid w:val="002D6080"/>
    <w:rsid w:val="002D63D3"/>
    <w:rsid w:val="002D6ABC"/>
    <w:rsid w:val="002E05E9"/>
    <w:rsid w:val="002E6CED"/>
    <w:rsid w:val="002F5437"/>
    <w:rsid w:val="003038D5"/>
    <w:rsid w:val="00303E95"/>
    <w:rsid w:val="0030435F"/>
    <w:rsid w:val="00311A90"/>
    <w:rsid w:val="00315196"/>
    <w:rsid w:val="003208A1"/>
    <w:rsid w:val="00321867"/>
    <w:rsid w:val="00325582"/>
    <w:rsid w:val="00327B83"/>
    <w:rsid w:val="00332A66"/>
    <w:rsid w:val="00333190"/>
    <w:rsid w:val="00333FC1"/>
    <w:rsid w:val="00334DCB"/>
    <w:rsid w:val="00336418"/>
    <w:rsid w:val="003367C2"/>
    <w:rsid w:val="00343D5E"/>
    <w:rsid w:val="00350FBC"/>
    <w:rsid w:val="003564B2"/>
    <w:rsid w:val="00362130"/>
    <w:rsid w:val="00366610"/>
    <w:rsid w:val="00367CF9"/>
    <w:rsid w:val="00370DF0"/>
    <w:rsid w:val="0037470D"/>
    <w:rsid w:val="00381A1C"/>
    <w:rsid w:val="00382FB4"/>
    <w:rsid w:val="00383A78"/>
    <w:rsid w:val="00384ED8"/>
    <w:rsid w:val="00385DA2"/>
    <w:rsid w:val="0039081C"/>
    <w:rsid w:val="0039270E"/>
    <w:rsid w:val="00394907"/>
    <w:rsid w:val="00394FE0"/>
    <w:rsid w:val="00396ACF"/>
    <w:rsid w:val="00396B58"/>
    <w:rsid w:val="003A30FA"/>
    <w:rsid w:val="003A37BD"/>
    <w:rsid w:val="003B0A52"/>
    <w:rsid w:val="003B0F17"/>
    <w:rsid w:val="003B0F70"/>
    <w:rsid w:val="003B5CB7"/>
    <w:rsid w:val="003B7588"/>
    <w:rsid w:val="003C50F1"/>
    <w:rsid w:val="003C7263"/>
    <w:rsid w:val="003D152D"/>
    <w:rsid w:val="003D54C0"/>
    <w:rsid w:val="003D566E"/>
    <w:rsid w:val="003E16F0"/>
    <w:rsid w:val="003E3EB0"/>
    <w:rsid w:val="003E426C"/>
    <w:rsid w:val="003E4520"/>
    <w:rsid w:val="003E506A"/>
    <w:rsid w:val="003F4000"/>
    <w:rsid w:val="00401B9F"/>
    <w:rsid w:val="004023E7"/>
    <w:rsid w:val="00403A19"/>
    <w:rsid w:val="00405B1C"/>
    <w:rsid w:val="00415C67"/>
    <w:rsid w:val="00417F51"/>
    <w:rsid w:val="00420C1E"/>
    <w:rsid w:val="00421BE4"/>
    <w:rsid w:val="0042687F"/>
    <w:rsid w:val="004276AE"/>
    <w:rsid w:val="00430ABA"/>
    <w:rsid w:val="00432A10"/>
    <w:rsid w:val="00441038"/>
    <w:rsid w:val="00443F4D"/>
    <w:rsid w:val="00443FEE"/>
    <w:rsid w:val="0045302D"/>
    <w:rsid w:val="00453497"/>
    <w:rsid w:val="00456964"/>
    <w:rsid w:val="00457860"/>
    <w:rsid w:val="0046043C"/>
    <w:rsid w:val="00460859"/>
    <w:rsid w:val="00473FFF"/>
    <w:rsid w:val="004767EC"/>
    <w:rsid w:val="00477B5C"/>
    <w:rsid w:val="00480827"/>
    <w:rsid w:val="00486A21"/>
    <w:rsid w:val="00490B67"/>
    <w:rsid w:val="004941C0"/>
    <w:rsid w:val="004A10CE"/>
    <w:rsid w:val="004B29FC"/>
    <w:rsid w:val="004B2EF2"/>
    <w:rsid w:val="004B44B3"/>
    <w:rsid w:val="004B572F"/>
    <w:rsid w:val="004B7508"/>
    <w:rsid w:val="004C0614"/>
    <w:rsid w:val="004C42E1"/>
    <w:rsid w:val="004C6F27"/>
    <w:rsid w:val="004D0340"/>
    <w:rsid w:val="004D22E0"/>
    <w:rsid w:val="004D25D7"/>
    <w:rsid w:val="004D4CBD"/>
    <w:rsid w:val="004D4CD4"/>
    <w:rsid w:val="004E007A"/>
    <w:rsid w:val="004E2939"/>
    <w:rsid w:val="004E37E8"/>
    <w:rsid w:val="004E3834"/>
    <w:rsid w:val="004E40C6"/>
    <w:rsid w:val="004E5228"/>
    <w:rsid w:val="004E5BDA"/>
    <w:rsid w:val="004E6275"/>
    <w:rsid w:val="004F2609"/>
    <w:rsid w:val="00501B73"/>
    <w:rsid w:val="005028BD"/>
    <w:rsid w:val="005040FE"/>
    <w:rsid w:val="00504F2F"/>
    <w:rsid w:val="005057DA"/>
    <w:rsid w:val="0051180A"/>
    <w:rsid w:val="00512386"/>
    <w:rsid w:val="00512CE5"/>
    <w:rsid w:val="005157BC"/>
    <w:rsid w:val="00515A8E"/>
    <w:rsid w:val="0051719C"/>
    <w:rsid w:val="005179A1"/>
    <w:rsid w:val="00520568"/>
    <w:rsid w:val="00521143"/>
    <w:rsid w:val="00522AD5"/>
    <w:rsid w:val="00523A36"/>
    <w:rsid w:val="005253A5"/>
    <w:rsid w:val="005256D6"/>
    <w:rsid w:val="0052612A"/>
    <w:rsid w:val="005270A3"/>
    <w:rsid w:val="005270BA"/>
    <w:rsid w:val="00534834"/>
    <w:rsid w:val="0053765E"/>
    <w:rsid w:val="005438B1"/>
    <w:rsid w:val="00546C7B"/>
    <w:rsid w:val="0054748B"/>
    <w:rsid w:val="00552129"/>
    <w:rsid w:val="005527AB"/>
    <w:rsid w:val="00554B0F"/>
    <w:rsid w:val="0055711E"/>
    <w:rsid w:val="0056100B"/>
    <w:rsid w:val="00565CB8"/>
    <w:rsid w:val="00571CC6"/>
    <w:rsid w:val="00572895"/>
    <w:rsid w:val="00575AA1"/>
    <w:rsid w:val="00581D5D"/>
    <w:rsid w:val="00583286"/>
    <w:rsid w:val="00583700"/>
    <w:rsid w:val="00584E1E"/>
    <w:rsid w:val="005905A0"/>
    <w:rsid w:val="005933F4"/>
    <w:rsid w:val="00594874"/>
    <w:rsid w:val="00594CCF"/>
    <w:rsid w:val="0059577D"/>
    <w:rsid w:val="00596D07"/>
    <w:rsid w:val="005A02C5"/>
    <w:rsid w:val="005A16B3"/>
    <w:rsid w:val="005A3E72"/>
    <w:rsid w:val="005B0D7D"/>
    <w:rsid w:val="005B1475"/>
    <w:rsid w:val="005B3FD9"/>
    <w:rsid w:val="005B405F"/>
    <w:rsid w:val="005B41CB"/>
    <w:rsid w:val="005B7291"/>
    <w:rsid w:val="005C3572"/>
    <w:rsid w:val="005C59EC"/>
    <w:rsid w:val="005C5D4E"/>
    <w:rsid w:val="005D4295"/>
    <w:rsid w:val="005D57EC"/>
    <w:rsid w:val="005D5E67"/>
    <w:rsid w:val="005E0446"/>
    <w:rsid w:val="005E0571"/>
    <w:rsid w:val="005E10A5"/>
    <w:rsid w:val="005E7270"/>
    <w:rsid w:val="005F12C8"/>
    <w:rsid w:val="005F1A46"/>
    <w:rsid w:val="005F1EC1"/>
    <w:rsid w:val="005F2428"/>
    <w:rsid w:val="005F2CEF"/>
    <w:rsid w:val="005F6EDC"/>
    <w:rsid w:val="00601E89"/>
    <w:rsid w:val="00605E4D"/>
    <w:rsid w:val="006118A1"/>
    <w:rsid w:val="00620BB2"/>
    <w:rsid w:val="00621374"/>
    <w:rsid w:val="00624EC9"/>
    <w:rsid w:val="00625BF5"/>
    <w:rsid w:val="00630153"/>
    <w:rsid w:val="00630891"/>
    <w:rsid w:val="0063438C"/>
    <w:rsid w:val="00635D44"/>
    <w:rsid w:val="00643529"/>
    <w:rsid w:val="00643EBA"/>
    <w:rsid w:val="006440B6"/>
    <w:rsid w:val="00652177"/>
    <w:rsid w:val="00653443"/>
    <w:rsid w:val="00653CB2"/>
    <w:rsid w:val="00657434"/>
    <w:rsid w:val="006577CF"/>
    <w:rsid w:val="00663906"/>
    <w:rsid w:val="006709C4"/>
    <w:rsid w:val="00671C85"/>
    <w:rsid w:val="00672EF7"/>
    <w:rsid w:val="00675FA2"/>
    <w:rsid w:val="00682C10"/>
    <w:rsid w:val="006833CC"/>
    <w:rsid w:val="00684C7B"/>
    <w:rsid w:val="0068608D"/>
    <w:rsid w:val="00686F47"/>
    <w:rsid w:val="00690132"/>
    <w:rsid w:val="006953F1"/>
    <w:rsid w:val="006A4972"/>
    <w:rsid w:val="006A5A9F"/>
    <w:rsid w:val="006A6BFB"/>
    <w:rsid w:val="006A6C30"/>
    <w:rsid w:val="006B00F3"/>
    <w:rsid w:val="006B2A41"/>
    <w:rsid w:val="006B4E69"/>
    <w:rsid w:val="006C101C"/>
    <w:rsid w:val="006C2E6F"/>
    <w:rsid w:val="006C4C70"/>
    <w:rsid w:val="006C592F"/>
    <w:rsid w:val="006C5D80"/>
    <w:rsid w:val="006D129E"/>
    <w:rsid w:val="006D4185"/>
    <w:rsid w:val="006E1D11"/>
    <w:rsid w:val="006E6BC7"/>
    <w:rsid w:val="006E70BD"/>
    <w:rsid w:val="006E75EB"/>
    <w:rsid w:val="006F1A9A"/>
    <w:rsid w:val="006F2E0C"/>
    <w:rsid w:val="006F445E"/>
    <w:rsid w:val="007058F9"/>
    <w:rsid w:val="0070645D"/>
    <w:rsid w:val="00707D8B"/>
    <w:rsid w:val="007149E5"/>
    <w:rsid w:val="00716794"/>
    <w:rsid w:val="007210EA"/>
    <w:rsid w:val="00721965"/>
    <w:rsid w:val="0072365B"/>
    <w:rsid w:val="00724213"/>
    <w:rsid w:val="00727DDD"/>
    <w:rsid w:val="0073191F"/>
    <w:rsid w:val="00733797"/>
    <w:rsid w:val="00742EFE"/>
    <w:rsid w:val="007445EF"/>
    <w:rsid w:val="00744E3F"/>
    <w:rsid w:val="00744E67"/>
    <w:rsid w:val="00745109"/>
    <w:rsid w:val="00746780"/>
    <w:rsid w:val="007468DC"/>
    <w:rsid w:val="00747435"/>
    <w:rsid w:val="00752601"/>
    <w:rsid w:val="007543F5"/>
    <w:rsid w:val="007602E5"/>
    <w:rsid w:val="00762F31"/>
    <w:rsid w:val="0076430B"/>
    <w:rsid w:val="0077050F"/>
    <w:rsid w:val="00770A48"/>
    <w:rsid w:val="00781096"/>
    <w:rsid w:val="00782ED3"/>
    <w:rsid w:val="00784D93"/>
    <w:rsid w:val="00787E6D"/>
    <w:rsid w:val="00793EDC"/>
    <w:rsid w:val="00797D45"/>
    <w:rsid w:val="007A0BF3"/>
    <w:rsid w:val="007A47AC"/>
    <w:rsid w:val="007A6F71"/>
    <w:rsid w:val="007A7280"/>
    <w:rsid w:val="007B2AEC"/>
    <w:rsid w:val="007B4CFE"/>
    <w:rsid w:val="007B5214"/>
    <w:rsid w:val="007B7296"/>
    <w:rsid w:val="007B7D06"/>
    <w:rsid w:val="007C370F"/>
    <w:rsid w:val="007C4BF7"/>
    <w:rsid w:val="007C64B4"/>
    <w:rsid w:val="007C6AF2"/>
    <w:rsid w:val="007C6CC2"/>
    <w:rsid w:val="007C6CC5"/>
    <w:rsid w:val="007C6E07"/>
    <w:rsid w:val="007C7206"/>
    <w:rsid w:val="007D0483"/>
    <w:rsid w:val="007D35CF"/>
    <w:rsid w:val="007D702D"/>
    <w:rsid w:val="007D7E45"/>
    <w:rsid w:val="007E530D"/>
    <w:rsid w:val="007E7CDC"/>
    <w:rsid w:val="007F5FCB"/>
    <w:rsid w:val="00800856"/>
    <w:rsid w:val="008072E0"/>
    <w:rsid w:val="00807AFD"/>
    <w:rsid w:val="008121AB"/>
    <w:rsid w:val="00820A4A"/>
    <w:rsid w:val="00823C6F"/>
    <w:rsid w:val="00826797"/>
    <w:rsid w:val="00827C95"/>
    <w:rsid w:val="0083005F"/>
    <w:rsid w:val="0083067E"/>
    <w:rsid w:val="008307FC"/>
    <w:rsid w:val="008324A0"/>
    <w:rsid w:val="00833F8B"/>
    <w:rsid w:val="00836404"/>
    <w:rsid w:val="0083786A"/>
    <w:rsid w:val="00841BE2"/>
    <w:rsid w:val="00844764"/>
    <w:rsid w:val="008459AC"/>
    <w:rsid w:val="00850F3F"/>
    <w:rsid w:val="00853148"/>
    <w:rsid w:val="00854BA0"/>
    <w:rsid w:val="008558DD"/>
    <w:rsid w:val="00856C87"/>
    <w:rsid w:val="00860F50"/>
    <w:rsid w:val="00861878"/>
    <w:rsid w:val="00862D34"/>
    <w:rsid w:val="00863C53"/>
    <w:rsid w:val="00864DE4"/>
    <w:rsid w:val="008661DB"/>
    <w:rsid w:val="00881087"/>
    <w:rsid w:val="008815D0"/>
    <w:rsid w:val="00882751"/>
    <w:rsid w:val="00884974"/>
    <w:rsid w:val="00890B01"/>
    <w:rsid w:val="00895BD7"/>
    <w:rsid w:val="0089655B"/>
    <w:rsid w:val="008978E9"/>
    <w:rsid w:val="008A10FC"/>
    <w:rsid w:val="008A17D0"/>
    <w:rsid w:val="008A4E4B"/>
    <w:rsid w:val="008B1019"/>
    <w:rsid w:val="008B5959"/>
    <w:rsid w:val="008C1033"/>
    <w:rsid w:val="008C39EF"/>
    <w:rsid w:val="008C43CD"/>
    <w:rsid w:val="008C4AAD"/>
    <w:rsid w:val="008C5AB7"/>
    <w:rsid w:val="008C749B"/>
    <w:rsid w:val="008D0824"/>
    <w:rsid w:val="008D23B4"/>
    <w:rsid w:val="008D698E"/>
    <w:rsid w:val="008D721C"/>
    <w:rsid w:val="008E0CF2"/>
    <w:rsid w:val="008F11F4"/>
    <w:rsid w:val="008F4DF5"/>
    <w:rsid w:val="008F5D54"/>
    <w:rsid w:val="008F6CE4"/>
    <w:rsid w:val="008F7DFC"/>
    <w:rsid w:val="009053E2"/>
    <w:rsid w:val="00905555"/>
    <w:rsid w:val="00911BE8"/>
    <w:rsid w:val="00913B5A"/>
    <w:rsid w:val="00920B7A"/>
    <w:rsid w:val="00922005"/>
    <w:rsid w:val="00924F53"/>
    <w:rsid w:val="00926216"/>
    <w:rsid w:val="009300BB"/>
    <w:rsid w:val="00931228"/>
    <w:rsid w:val="00932DF4"/>
    <w:rsid w:val="0094383B"/>
    <w:rsid w:val="00943E43"/>
    <w:rsid w:val="00944C03"/>
    <w:rsid w:val="0094735E"/>
    <w:rsid w:val="00950C01"/>
    <w:rsid w:val="00951343"/>
    <w:rsid w:val="0095238B"/>
    <w:rsid w:val="009528C6"/>
    <w:rsid w:val="00955ABD"/>
    <w:rsid w:val="00956110"/>
    <w:rsid w:val="00960B6B"/>
    <w:rsid w:val="00960F00"/>
    <w:rsid w:val="00964FD0"/>
    <w:rsid w:val="00971556"/>
    <w:rsid w:val="009732FB"/>
    <w:rsid w:val="00976494"/>
    <w:rsid w:val="00980ADD"/>
    <w:rsid w:val="009811DC"/>
    <w:rsid w:val="00981358"/>
    <w:rsid w:val="00983429"/>
    <w:rsid w:val="0099713A"/>
    <w:rsid w:val="009A45DA"/>
    <w:rsid w:val="009A4EA0"/>
    <w:rsid w:val="009A4ED2"/>
    <w:rsid w:val="009A589E"/>
    <w:rsid w:val="009B23A5"/>
    <w:rsid w:val="009B3562"/>
    <w:rsid w:val="009B4D95"/>
    <w:rsid w:val="009B79AD"/>
    <w:rsid w:val="009C0262"/>
    <w:rsid w:val="009C0909"/>
    <w:rsid w:val="009C21BE"/>
    <w:rsid w:val="009C2C80"/>
    <w:rsid w:val="009C2FF8"/>
    <w:rsid w:val="009C3FAD"/>
    <w:rsid w:val="009E4266"/>
    <w:rsid w:val="009F17A9"/>
    <w:rsid w:val="009F2992"/>
    <w:rsid w:val="009F59A4"/>
    <w:rsid w:val="009F6EF5"/>
    <w:rsid w:val="00A02C36"/>
    <w:rsid w:val="00A02FB0"/>
    <w:rsid w:val="00A03003"/>
    <w:rsid w:val="00A03818"/>
    <w:rsid w:val="00A055E5"/>
    <w:rsid w:val="00A05BCE"/>
    <w:rsid w:val="00A075BC"/>
    <w:rsid w:val="00A11218"/>
    <w:rsid w:val="00A13741"/>
    <w:rsid w:val="00A143EF"/>
    <w:rsid w:val="00A172DE"/>
    <w:rsid w:val="00A30C10"/>
    <w:rsid w:val="00A35CDD"/>
    <w:rsid w:val="00A406D4"/>
    <w:rsid w:val="00A41191"/>
    <w:rsid w:val="00A41D14"/>
    <w:rsid w:val="00A46212"/>
    <w:rsid w:val="00A52AA5"/>
    <w:rsid w:val="00A54416"/>
    <w:rsid w:val="00A55215"/>
    <w:rsid w:val="00A56F91"/>
    <w:rsid w:val="00A64402"/>
    <w:rsid w:val="00A663F5"/>
    <w:rsid w:val="00A66D81"/>
    <w:rsid w:val="00A671DB"/>
    <w:rsid w:val="00A8146E"/>
    <w:rsid w:val="00A8767F"/>
    <w:rsid w:val="00A914B7"/>
    <w:rsid w:val="00A9298A"/>
    <w:rsid w:val="00A9339D"/>
    <w:rsid w:val="00A97AF8"/>
    <w:rsid w:val="00A97DF9"/>
    <w:rsid w:val="00AA5BC5"/>
    <w:rsid w:val="00AB0389"/>
    <w:rsid w:val="00AB2125"/>
    <w:rsid w:val="00AB6D46"/>
    <w:rsid w:val="00AB7E3B"/>
    <w:rsid w:val="00AC469B"/>
    <w:rsid w:val="00AC6946"/>
    <w:rsid w:val="00AC7E4D"/>
    <w:rsid w:val="00AD0F6A"/>
    <w:rsid w:val="00AD1401"/>
    <w:rsid w:val="00AD5D36"/>
    <w:rsid w:val="00AD698C"/>
    <w:rsid w:val="00AE00B3"/>
    <w:rsid w:val="00AE3B67"/>
    <w:rsid w:val="00AE4EE2"/>
    <w:rsid w:val="00AF31E2"/>
    <w:rsid w:val="00AF37DF"/>
    <w:rsid w:val="00AF43A1"/>
    <w:rsid w:val="00AF554A"/>
    <w:rsid w:val="00AF566A"/>
    <w:rsid w:val="00AF5D9D"/>
    <w:rsid w:val="00AF7821"/>
    <w:rsid w:val="00B002C2"/>
    <w:rsid w:val="00B02B31"/>
    <w:rsid w:val="00B10AEB"/>
    <w:rsid w:val="00B1230D"/>
    <w:rsid w:val="00B12B3E"/>
    <w:rsid w:val="00B14084"/>
    <w:rsid w:val="00B1462B"/>
    <w:rsid w:val="00B20D03"/>
    <w:rsid w:val="00B21AB2"/>
    <w:rsid w:val="00B25291"/>
    <w:rsid w:val="00B306A1"/>
    <w:rsid w:val="00B33496"/>
    <w:rsid w:val="00B341E2"/>
    <w:rsid w:val="00B34C3F"/>
    <w:rsid w:val="00B35D38"/>
    <w:rsid w:val="00B35DB8"/>
    <w:rsid w:val="00B50DDB"/>
    <w:rsid w:val="00B5206F"/>
    <w:rsid w:val="00B52E74"/>
    <w:rsid w:val="00B53E97"/>
    <w:rsid w:val="00B54ED5"/>
    <w:rsid w:val="00B64866"/>
    <w:rsid w:val="00B64FAC"/>
    <w:rsid w:val="00B71A70"/>
    <w:rsid w:val="00B729E7"/>
    <w:rsid w:val="00B7327D"/>
    <w:rsid w:val="00B73AA4"/>
    <w:rsid w:val="00B77623"/>
    <w:rsid w:val="00B81F5D"/>
    <w:rsid w:val="00B83CC6"/>
    <w:rsid w:val="00B842EE"/>
    <w:rsid w:val="00B856FE"/>
    <w:rsid w:val="00B859A2"/>
    <w:rsid w:val="00B9726E"/>
    <w:rsid w:val="00B97486"/>
    <w:rsid w:val="00BA2530"/>
    <w:rsid w:val="00BA4E6F"/>
    <w:rsid w:val="00BA5B9A"/>
    <w:rsid w:val="00BB2685"/>
    <w:rsid w:val="00BB5DBA"/>
    <w:rsid w:val="00BB71FA"/>
    <w:rsid w:val="00BC0764"/>
    <w:rsid w:val="00BC608D"/>
    <w:rsid w:val="00BD03F1"/>
    <w:rsid w:val="00BD431E"/>
    <w:rsid w:val="00BE3569"/>
    <w:rsid w:val="00BE5375"/>
    <w:rsid w:val="00BF3D40"/>
    <w:rsid w:val="00BF6D4B"/>
    <w:rsid w:val="00C07575"/>
    <w:rsid w:val="00C10C1A"/>
    <w:rsid w:val="00C20D0B"/>
    <w:rsid w:val="00C232CB"/>
    <w:rsid w:val="00C246C1"/>
    <w:rsid w:val="00C307F4"/>
    <w:rsid w:val="00C30C50"/>
    <w:rsid w:val="00C32950"/>
    <w:rsid w:val="00C34BB8"/>
    <w:rsid w:val="00C34CD5"/>
    <w:rsid w:val="00C354B4"/>
    <w:rsid w:val="00C37FA9"/>
    <w:rsid w:val="00C42BC0"/>
    <w:rsid w:val="00C44151"/>
    <w:rsid w:val="00C45688"/>
    <w:rsid w:val="00C4585A"/>
    <w:rsid w:val="00C46FB7"/>
    <w:rsid w:val="00C56742"/>
    <w:rsid w:val="00C57B0D"/>
    <w:rsid w:val="00C6214E"/>
    <w:rsid w:val="00C6440F"/>
    <w:rsid w:val="00C6476D"/>
    <w:rsid w:val="00C65219"/>
    <w:rsid w:val="00C70AB4"/>
    <w:rsid w:val="00C70EFE"/>
    <w:rsid w:val="00C75B98"/>
    <w:rsid w:val="00C763B7"/>
    <w:rsid w:val="00C80CD7"/>
    <w:rsid w:val="00C813D3"/>
    <w:rsid w:val="00C87056"/>
    <w:rsid w:val="00C87CDA"/>
    <w:rsid w:val="00C9170E"/>
    <w:rsid w:val="00C92238"/>
    <w:rsid w:val="00C94EF0"/>
    <w:rsid w:val="00C963EB"/>
    <w:rsid w:val="00C9654C"/>
    <w:rsid w:val="00CA37E1"/>
    <w:rsid w:val="00CA5206"/>
    <w:rsid w:val="00CA5799"/>
    <w:rsid w:val="00CB07A0"/>
    <w:rsid w:val="00CB44BF"/>
    <w:rsid w:val="00CB6FB9"/>
    <w:rsid w:val="00CC0B3B"/>
    <w:rsid w:val="00CC20EA"/>
    <w:rsid w:val="00CC32B6"/>
    <w:rsid w:val="00CC4727"/>
    <w:rsid w:val="00CC5C65"/>
    <w:rsid w:val="00CC7CE5"/>
    <w:rsid w:val="00CD1133"/>
    <w:rsid w:val="00CD18AF"/>
    <w:rsid w:val="00CD2C77"/>
    <w:rsid w:val="00CE279B"/>
    <w:rsid w:val="00CE2D75"/>
    <w:rsid w:val="00CE2D79"/>
    <w:rsid w:val="00CE314D"/>
    <w:rsid w:val="00CE7995"/>
    <w:rsid w:val="00CE7EB1"/>
    <w:rsid w:val="00CF0140"/>
    <w:rsid w:val="00CF21A0"/>
    <w:rsid w:val="00CF22F0"/>
    <w:rsid w:val="00CF3043"/>
    <w:rsid w:val="00D00917"/>
    <w:rsid w:val="00D00C80"/>
    <w:rsid w:val="00D0161B"/>
    <w:rsid w:val="00D01860"/>
    <w:rsid w:val="00D01F4A"/>
    <w:rsid w:val="00D01FE9"/>
    <w:rsid w:val="00D07EF8"/>
    <w:rsid w:val="00D12A48"/>
    <w:rsid w:val="00D12DC0"/>
    <w:rsid w:val="00D1486A"/>
    <w:rsid w:val="00D17A24"/>
    <w:rsid w:val="00D24237"/>
    <w:rsid w:val="00D25EB9"/>
    <w:rsid w:val="00D26734"/>
    <w:rsid w:val="00D2730F"/>
    <w:rsid w:val="00D32027"/>
    <w:rsid w:val="00D32A91"/>
    <w:rsid w:val="00D37A74"/>
    <w:rsid w:val="00D405BE"/>
    <w:rsid w:val="00D44FA9"/>
    <w:rsid w:val="00D45FC1"/>
    <w:rsid w:val="00D47F76"/>
    <w:rsid w:val="00D5043F"/>
    <w:rsid w:val="00D52692"/>
    <w:rsid w:val="00D53F0D"/>
    <w:rsid w:val="00D56BB8"/>
    <w:rsid w:val="00D6340A"/>
    <w:rsid w:val="00D6484D"/>
    <w:rsid w:val="00D6497E"/>
    <w:rsid w:val="00D652B7"/>
    <w:rsid w:val="00D66B7E"/>
    <w:rsid w:val="00D704E5"/>
    <w:rsid w:val="00D70E82"/>
    <w:rsid w:val="00D74C3C"/>
    <w:rsid w:val="00D751B6"/>
    <w:rsid w:val="00D751D6"/>
    <w:rsid w:val="00D75918"/>
    <w:rsid w:val="00D75CAC"/>
    <w:rsid w:val="00D82522"/>
    <w:rsid w:val="00D874BC"/>
    <w:rsid w:val="00D962F6"/>
    <w:rsid w:val="00DA0F32"/>
    <w:rsid w:val="00DA3D1E"/>
    <w:rsid w:val="00DA462E"/>
    <w:rsid w:val="00DA5FF3"/>
    <w:rsid w:val="00DC554E"/>
    <w:rsid w:val="00DC7571"/>
    <w:rsid w:val="00DD1AD6"/>
    <w:rsid w:val="00DD2A24"/>
    <w:rsid w:val="00DD6C36"/>
    <w:rsid w:val="00DE03DF"/>
    <w:rsid w:val="00DE4B5F"/>
    <w:rsid w:val="00DE4DB6"/>
    <w:rsid w:val="00DE6F77"/>
    <w:rsid w:val="00DE74DF"/>
    <w:rsid w:val="00DF21C0"/>
    <w:rsid w:val="00DF2A1C"/>
    <w:rsid w:val="00DF3FB0"/>
    <w:rsid w:val="00E00792"/>
    <w:rsid w:val="00E0268E"/>
    <w:rsid w:val="00E04E5B"/>
    <w:rsid w:val="00E07A7C"/>
    <w:rsid w:val="00E13FDB"/>
    <w:rsid w:val="00E30676"/>
    <w:rsid w:val="00E30A7F"/>
    <w:rsid w:val="00E35B5D"/>
    <w:rsid w:val="00E40FB9"/>
    <w:rsid w:val="00E42592"/>
    <w:rsid w:val="00E45249"/>
    <w:rsid w:val="00E51C7A"/>
    <w:rsid w:val="00E54144"/>
    <w:rsid w:val="00E552D4"/>
    <w:rsid w:val="00E56FC6"/>
    <w:rsid w:val="00E6073F"/>
    <w:rsid w:val="00E60F53"/>
    <w:rsid w:val="00E631B1"/>
    <w:rsid w:val="00E64EE2"/>
    <w:rsid w:val="00E67D7A"/>
    <w:rsid w:val="00E75158"/>
    <w:rsid w:val="00E77C14"/>
    <w:rsid w:val="00E77F95"/>
    <w:rsid w:val="00E80417"/>
    <w:rsid w:val="00E82BFE"/>
    <w:rsid w:val="00E85C79"/>
    <w:rsid w:val="00E86FAC"/>
    <w:rsid w:val="00E87C8C"/>
    <w:rsid w:val="00E913ED"/>
    <w:rsid w:val="00E92EAE"/>
    <w:rsid w:val="00E95D52"/>
    <w:rsid w:val="00EA212C"/>
    <w:rsid w:val="00EA2517"/>
    <w:rsid w:val="00EA3BBE"/>
    <w:rsid w:val="00EA7AEB"/>
    <w:rsid w:val="00EB0BB1"/>
    <w:rsid w:val="00EB2774"/>
    <w:rsid w:val="00EB31A6"/>
    <w:rsid w:val="00EB4613"/>
    <w:rsid w:val="00EB7D57"/>
    <w:rsid w:val="00EC220D"/>
    <w:rsid w:val="00EC4450"/>
    <w:rsid w:val="00ED4ED5"/>
    <w:rsid w:val="00EE16F7"/>
    <w:rsid w:val="00EE476D"/>
    <w:rsid w:val="00EE49BF"/>
    <w:rsid w:val="00EE5843"/>
    <w:rsid w:val="00EE7B79"/>
    <w:rsid w:val="00F00785"/>
    <w:rsid w:val="00F010A4"/>
    <w:rsid w:val="00F06B57"/>
    <w:rsid w:val="00F11787"/>
    <w:rsid w:val="00F12A2B"/>
    <w:rsid w:val="00F177C6"/>
    <w:rsid w:val="00F21108"/>
    <w:rsid w:val="00F2218C"/>
    <w:rsid w:val="00F252A5"/>
    <w:rsid w:val="00F260B1"/>
    <w:rsid w:val="00F35F57"/>
    <w:rsid w:val="00F411D1"/>
    <w:rsid w:val="00F43309"/>
    <w:rsid w:val="00F436B1"/>
    <w:rsid w:val="00F44C83"/>
    <w:rsid w:val="00F478DC"/>
    <w:rsid w:val="00F53B35"/>
    <w:rsid w:val="00F54EDC"/>
    <w:rsid w:val="00F55773"/>
    <w:rsid w:val="00F55F9F"/>
    <w:rsid w:val="00F62B10"/>
    <w:rsid w:val="00F64CA0"/>
    <w:rsid w:val="00F65347"/>
    <w:rsid w:val="00F67255"/>
    <w:rsid w:val="00F74FE1"/>
    <w:rsid w:val="00F7596F"/>
    <w:rsid w:val="00F81684"/>
    <w:rsid w:val="00F81F8C"/>
    <w:rsid w:val="00F83F89"/>
    <w:rsid w:val="00F8453C"/>
    <w:rsid w:val="00F869E9"/>
    <w:rsid w:val="00F87FC6"/>
    <w:rsid w:val="00F92A80"/>
    <w:rsid w:val="00F94121"/>
    <w:rsid w:val="00FA14B5"/>
    <w:rsid w:val="00FA1B23"/>
    <w:rsid w:val="00FA3342"/>
    <w:rsid w:val="00FA4F60"/>
    <w:rsid w:val="00FA59DA"/>
    <w:rsid w:val="00FA6808"/>
    <w:rsid w:val="00FA72CF"/>
    <w:rsid w:val="00FB27F9"/>
    <w:rsid w:val="00FB2BC4"/>
    <w:rsid w:val="00FB2EA6"/>
    <w:rsid w:val="00FB4F1B"/>
    <w:rsid w:val="00FB70BA"/>
    <w:rsid w:val="00FC032F"/>
    <w:rsid w:val="00FC28EA"/>
    <w:rsid w:val="00FC493B"/>
    <w:rsid w:val="00FC7012"/>
    <w:rsid w:val="00FD0A41"/>
    <w:rsid w:val="00FD4298"/>
    <w:rsid w:val="00FD4E3F"/>
    <w:rsid w:val="00FD596A"/>
    <w:rsid w:val="00FE1162"/>
    <w:rsid w:val="00FE28A0"/>
    <w:rsid w:val="00FE2A93"/>
    <w:rsid w:val="00FE495E"/>
    <w:rsid w:val="00FE51D9"/>
    <w:rsid w:val="00FF13BE"/>
    <w:rsid w:val="00FF180E"/>
    <w:rsid w:val="00FF2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D56BB8"/>
    <w:pPr>
      <w:spacing w:line="360" w:lineRule="auto"/>
      <w:ind w:firstLine="851"/>
      <w:jc w:val="both"/>
    </w:pPr>
    <w:rPr>
      <w:sz w:val="26"/>
      <w:szCs w:val="26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56BB8"/>
    <w:pPr>
      <w:keepNext/>
      <w:keepLines/>
      <w:spacing w:before="480" w:line="276" w:lineRule="auto"/>
      <w:ind w:firstLine="0"/>
      <w:jc w:val="left"/>
      <w:outlineLvl w:val="0"/>
    </w:pPr>
    <w:rPr>
      <w:rFonts w:ascii="Cambria" w:hAnsi="Cambria" w:cs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D56BB8"/>
    <w:pPr>
      <w:keepNext/>
      <w:keepLines/>
      <w:spacing w:before="200" w:line="276" w:lineRule="auto"/>
      <w:ind w:firstLine="0"/>
      <w:jc w:val="left"/>
      <w:outlineLvl w:val="1"/>
    </w:pPr>
    <w:rPr>
      <w:rFonts w:ascii="Cambria" w:hAnsi="Cambria" w:cs="Cambria"/>
      <w:b/>
      <w:bCs/>
      <w:color w:val="4F81BD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D56BB8"/>
    <w:pPr>
      <w:keepNext/>
      <w:spacing w:before="240" w:after="60" w:line="240" w:lineRule="auto"/>
      <w:ind w:firstLine="0"/>
      <w:jc w:val="left"/>
      <w:outlineLvl w:val="2"/>
    </w:pPr>
    <w:rPr>
      <w:rFonts w:ascii="Arial" w:hAnsi="Arial" w:cs="Arial"/>
      <w:sz w:val="24"/>
      <w:szCs w:val="24"/>
      <w:lang w:val="en-GB" w:eastAsia="ru-RU"/>
    </w:rPr>
  </w:style>
  <w:style w:type="paragraph" w:styleId="4">
    <w:name w:val="heading 4"/>
    <w:basedOn w:val="a"/>
    <w:next w:val="a"/>
    <w:link w:val="40"/>
    <w:uiPriority w:val="99"/>
    <w:qFormat/>
    <w:rsid w:val="00D56BB8"/>
    <w:pPr>
      <w:keepNext/>
      <w:spacing w:before="240" w:after="60" w:line="240" w:lineRule="auto"/>
      <w:ind w:firstLine="0"/>
      <w:jc w:val="left"/>
      <w:outlineLvl w:val="3"/>
    </w:pPr>
    <w:rPr>
      <w:rFonts w:ascii="MinioMM_367 RG 585 NO 11 OP" w:hAnsi="MinioMM_367 RG 585 NO 11 OP" w:cs="MinioMM_367 RG 585 NO 11 OP"/>
      <w:b/>
      <w:bCs/>
      <w:sz w:val="24"/>
      <w:szCs w:val="24"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D56BB8"/>
    <w:pPr>
      <w:spacing w:before="240" w:after="60" w:line="240" w:lineRule="auto"/>
      <w:ind w:firstLine="0"/>
      <w:jc w:val="left"/>
      <w:outlineLvl w:val="4"/>
    </w:pPr>
    <w:rPr>
      <w:rFonts w:ascii="MinioMM_367 RG 585 NO 11 OP" w:hAnsi="MinioMM_367 RG 585 NO 11 OP" w:cs="MinioMM_367 RG 585 NO 11 OP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uiPriority w:val="99"/>
    <w:qFormat/>
    <w:rsid w:val="00D56BB8"/>
    <w:pPr>
      <w:spacing w:before="240" w:after="60" w:line="240" w:lineRule="auto"/>
      <w:ind w:firstLine="0"/>
      <w:jc w:val="left"/>
      <w:outlineLvl w:val="5"/>
    </w:pPr>
    <w:rPr>
      <w:rFonts w:ascii="MinioMM_367 RG 585 NO 11 OP" w:hAnsi="MinioMM_367 RG 585 NO 11 OP" w:cs="MinioMM_367 RG 585 NO 11 OP"/>
      <w:i/>
      <w:iCs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qFormat/>
    <w:rsid w:val="00D56BB8"/>
    <w:pPr>
      <w:keepNext/>
      <w:spacing w:line="240" w:lineRule="auto"/>
      <w:ind w:firstLine="0"/>
      <w:jc w:val="right"/>
      <w:outlineLvl w:val="6"/>
    </w:pPr>
    <w:rPr>
      <w:i/>
      <w:iCs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D56BB8"/>
    <w:pPr>
      <w:spacing w:before="240" w:after="60" w:line="240" w:lineRule="auto"/>
      <w:ind w:firstLine="0"/>
      <w:jc w:val="left"/>
      <w:outlineLvl w:val="7"/>
    </w:pPr>
    <w:rPr>
      <w:rFonts w:ascii="MinioMM_367 RG 585 NO 11 OP" w:hAnsi="MinioMM_367 RG 585 NO 11 OP" w:cs="MinioMM_367 RG 585 NO 11 OP"/>
      <w:i/>
      <w:iCs/>
      <w:sz w:val="24"/>
      <w:szCs w:val="24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56BB8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D56BB8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D56BB8"/>
    <w:rPr>
      <w:rFonts w:ascii="Arial" w:hAnsi="Arial" w:cs="Arial"/>
      <w:sz w:val="24"/>
      <w:szCs w:val="24"/>
      <w:lang w:val="en-GB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D56BB8"/>
    <w:rPr>
      <w:rFonts w:ascii="MinioMM_367 RG 585 NO 11 OP" w:hAnsi="MinioMM_367 RG 585 NO 11 OP" w:cs="MinioMM_367 RG 585 NO 11 OP"/>
      <w:b/>
      <w:bCs/>
      <w:sz w:val="24"/>
      <w:szCs w:val="24"/>
      <w:lang w:val="en-GB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D56BB8"/>
    <w:rPr>
      <w:rFonts w:ascii="MinioMM_367 RG 585 NO 11 OP" w:hAnsi="MinioMM_367 RG 585 NO 11 OP" w:cs="MinioMM_367 RG 585 NO 11 OP"/>
      <w:lang w:val="en-GB"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D56BB8"/>
    <w:rPr>
      <w:rFonts w:ascii="MinioMM_367 RG 585 NO 11 OP" w:hAnsi="MinioMM_367 RG 585 NO 11 OP" w:cs="MinioMM_367 RG 585 NO 11 OP"/>
      <w:i/>
      <w:iCs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D56BB8"/>
    <w:rPr>
      <w:i/>
      <w:iCs/>
      <w:color w:val="00000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D56BB8"/>
    <w:rPr>
      <w:rFonts w:ascii="MinioMM_367 RG 585 NO 11 OP" w:hAnsi="MinioMM_367 RG 585 NO 11 OP" w:cs="MinioMM_367 RG 585 NO 11 OP"/>
      <w:i/>
      <w:iCs/>
      <w:sz w:val="24"/>
      <w:szCs w:val="24"/>
      <w:lang w:val="en-GB" w:eastAsia="ru-RU"/>
    </w:rPr>
  </w:style>
  <w:style w:type="paragraph" w:styleId="a3">
    <w:name w:val="List Paragraph"/>
    <w:basedOn w:val="a"/>
    <w:uiPriority w:val="99"/>
    <w:qFormat/>
    <w:rsid w:val="00D56BB8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uiPriority w:val="99"/>
    <w:rsid w:val="00D56BB8"/>
    <w:pPr>
      <w:widowControl w:val="0"/>
      <w:suppressAutoHyphens/>
      <w:autoSpaceDN w:val="0"/>
      <w:textAlignment w:val="baseline"/>
    </w:pPr>
    <w:rPr>
      <w:rFonts w:ascii="Arial" w:eastAsia="SimSun" w:hAnsi="Arial" w:cs="Arial"/>
      <w:kern w:val="3"/>
      <w:sz w:val="21"/>
      <w:szCs w:val="21"/>
      <w:lang w:eastAsia="zh-CN"/>
    </w:rPr>
  </w:style>
  <w:style w:type="paragraph" w:customStyle="1" w:styleId="Heading">
    <w:name w:val="Heading"/>
    <w:uiPriority w:val="99"/>
    <w:rsid w:val="00D56BB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D56BB8"/>
    <w:pPr>
      <w:tabs>
        <w:tab w:val="center" w:pos="4677"/>
        <w:tab w:val="right" w:pos="9355"/>
      </w:tabs>
      <w:spacing w:line="240" w:lineRule="auto"/>
    </w:pPr>
    <w:rPr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D56BB8"/>
    <w:rPr>
      <w:rFonts w:eastAsia="Times New Roman"/>
      <w:sz w:val="26"/>
      <w:szCs w:val="26"/>
    </w:rPr>
  </w:style>
  <w:style w:type="paragraph" w:styleId="a6">
    <w:name w:val="footer"/>
    <w:basedOn w:val="a"/>
    <w:link w:val="a7"/>
    <w:uiPriority w:val="99"/>
    <w:rsid w:val="00D56BB8"/>
    <w:pPr>
      <w:tabs>
        <w:tab w:val="center" w:pos="4677"/>
        <w:tab w:val="right" w:pos="9355"/>
      </w:tabs>
      <w:spacing w:line="240" w:lineRule="auto"/>
    </w:pPr>
    <w:rPr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D56BB8"/>
    <w:rPr>
      <w:rFonts w:eastAsia="Times New Roman"/>
      <w:sz w:val="26"/>
      <w:szCs w:val="26"/>
    </w:rPr>
  </w:style>
  <w:style w:type="paragraph" w:customStyle="1" w:styleId="ConsPlusNormal">
    <w:name w:val="ConsPlusNormal"/>
    <w:uiPriority w:val="99"/>
    <w:rsid w:val="00D56BB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HTML">
    <w:name w:val="HTML Cite"/>
    <w:basedOn w:val="a0"/>
    <w:uiPriority w:val="99"/>
    <w:rsid w:val="00D56BB8"/>
    <w:rPr>
      <w:i/>
      <w:iCs/>
    </w:rPr>
  </w:style>
  <w:style w:type="character" w:styleId="a8">
    <w:name w:val="Hyperlink"/>
    <w:basedOn w:val="a0"/>
    <w:uiPriority w:val="99"/>
    <w:rsid w:val="00D56BB8"/>
    <w:rPr>
      <w:color w:val="0000FF"/>
      <w:u w:val="single"/>
    </w:rPr>
  </w:style>
  <w:style w:type="paragraph" w:styleId="a9">
    <w:name w:val="No Spacing"/>
    <w:link w:val="aa"/>
    <w:uiPriority w:val="99"/>
    <w:qFormat/>
    <w:rsid w:val="00D56BB8"/>
    <w:rPr>
      <w:sz w:val="24"/>
      <w:szCs w:val="24"/>
    </w:rPr>
  </w:style>
  <w:style w:type="character" w:customStyle="1" w:styleId="aa">
    <w:name w:val="Без интервала Знак"/>
    <w:link w:val="a9"/>
    <w:uiPriority w:val="99"/>
    <w:locked/>
    <w:rsid w:val="00D56BB8"/>
    <w:rPr>
      <w:sz w:val="24"/>
      <w:szCs w:val="24"/>
      <w:lang w:val="ru-RU" w:eastAsia="ru-RU" w:bidi="ar-SA"/>
    </w:rPr>
  </w:style>
  <w:style w:type="character" w:styleId="ab">
    <w:name w:val="page number"/>
    <w:aliases w:val="Page ICF Number"/>
    <w:basedOn w:val="a0"/>
    <w:uiPriority w:val="99"/>
    <w:rsid w:val="00D56BB8"/>
  </w:style>
  <w:style w:type="paragraph" w:styleId="ac">
    <w:name w:val="caption"/>
    <w:basedOn w:val="a"/>
    <w:next w:val="a"/>
    <w:uiPriority w:val="99"/>
    <w:qFormat/>
    <w:rsid w:val="00D56BB8"/>
    <w:pPr>
      <w:spacing w:after="200" w:line="240" w:lineRule="auto"/>
      <w:ind w:firstLine="0"/>
      <w:jc w:val="center"/>
    </w:pPr>
    <w:rPr>
      <w:b/>
      <w:bCs/>
      <w:color w:val="4F81BD"/>
      <w:sz w:val="18"/>
      <w:szCs w:val="18"/>
    </w:rPr>
  </w:style>
  <w:style w:type="paragraph" w:customStyle="1" w:styleId="spc2">
    <w:name w:val="spc 2"/>
    <w:basedOn w:val="a"/>
    <w:uiPriority w:val="99"/>
    <w:rsid w:val="00D56BB8"/>
    <w:pPr>
      <w:tabs>
        <w:tab w:val="decimal" w:pos="567"/>
      </w:tabs>
      <w:spacing w:before="240" w:line="320" w:lineRule="atLeast"/>
      <w:ind w:firstLine="0"/>
      <w:jc w:val="left"/>
    </w:pPr>
    <w:rPr>
      <w:sz w:val="24"/>
      <w:szCs w:val="24"/>
      <w:lang w:val="en-GB" w:eastAsia="ru-RU"/>
    </w:rPr>
  </w:style>
  <w:style w:type="paragraph" w:customStyle="1" w:styleId="BodyTextStandICF">
    <w:name w:val="Body Text Stand. ICF"/>
    <w:basedOn w:val="a"/>
    <w:uiPriority w:val="99"/>
    <w:rsid w:val="00D56BB8"/>
    <w:pPr>
      <w:spacing w:before="120" w:line="240" w:lineRule="auto"/>
      <w:ind w:firstLine="0"/>
      <w:jc w:val="left"/>
    </w:pPr>
    <w:rPr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D56BB8"/>
    <w:pPr>
      <w:tabs>
        <w:tab w:val="num" w:pos="720"/>
      </w:tabs>
      <w:spacing w:before="160" w:line="240" w:lineRule="auto"/>
      <w:ind w:left="567" w:hanging="567"/>
    </w:pPr>
    <w:rPr>
      <w:sz w:val="20"/>
      <w:szCs w:val="20"/>
    </w:rPr>
  </w:style>
  <w:style w:type="paragraph" w:customStyle="1" w:styleId="HeadingOneLevelListICF">
    <w:name w:val="HeadingOneLevelList ICF"/>
    <w:basedOn w:val="a"/>
    <w:uiPriority w:val="99"/>
    <w:rsid w:val="00D56BB8"/>
    <w:pPr>
      <w:keepNext/>
      <w:keepLines/>
      <w:spacing w:before="120" w:after="240" w:line="240" w:lineRule="auto"/>
      <w:ind w:left="1134" w:hanging="1134"/>
      <w:jc w:val="left"/>
    </w:pPr>
    <w:rPr>
      <w:b/>
      <w:bCs/>
      <w:noProof/>
      <w:kern w:val="28"/>
      <w:sz w:val="40"/>
      <w:szCs w:val="40"/>
      <w:lang w:eastAsia="ru-RU"/>
    </w:rPr>
  </w:style>
  <w:style w:type="paragraph" w:customStyle="1" w:styleId="ChapterOnelevelListICF">
    <w:name w:val="ChapterOnelevelList ICF"/>
    <w:basedOn w:val="a"/>
    <w:uiPriority w:val="99"/>
    <w:rsid w:val="00D56BB8"/>
    <w:pPr>
      <w:keepNext/>
      <w:keepLines/>
      <w:tabs>
        <w:tab w:val="left" w:pos="1559"/>
      </w:tabs>
      <w:spacing w:after="120" w:line="240" w:lineRule="auto"/>
      <w:ind w:left="1559" w:hanging="1559"/>
      <w:jc w:val="left"/>
    </w:pPr>
    <w:rPr>
      <w:rFonts w:ascii="MinioMM_367 RG 585 NO 11 OP" w:hAnsi="MinioMM_367 RG 585 NO 11 OP" w:cs="MinioMM_367 RG 585 NO 11 OP"/>
      <w:noProof/>
      <w:sz w:val="24"/>
      <w:szCs w:val="24"/>
      <w:lang w:eastAsia="ru-RU"/>
    </w:rPr>
  </w:style>
  <w:style w:type="paragraph" w:customStyle="1" w:styleId="DimensionICF">
    <w:name w:val="Dimension ICF"/>
    <w:basedOn w:val="a"/>
    <w:uiPriority w:val="99"/>
    <w:rsid w:val="00D56BB8"/>
    <w:pPr>
      <w:keepNext/>
      <w:keepLines/>
      <w:pageBreakBefore/>
      <w:spacing w:after="120" w:line="240" w:lineRule="auto"/>
      <w:ind w:firstLine="0"/>
      <w:jc w:val="left"/>
    </w:pPr>
    <w:rPr>
      <w:rFonts w:ascii="MinioMM_485 SB 585 NO 11 OP" w:hAnsi="MinioMM_485 SB 585 NO 11 OP" w:cs="MinioMM_485 SB 585 NO 11 OP"/>
      <w:sz w:val="40"/>
      <w:szCs w:val="40"/>
      <w:lang w:val="en-GB" w:eastAsia="ru-RU"/>
    </w:rPr>
  </w:style>
  <w:style w:type="paragraph" w:customStyle="1" w:styleId="chapter">
    <w:name w:val="chapter"/>
    <w:basedOn w:val="a"/>
    <w:uiPriority w:val="99"/>
    <w:rsid w:val="00D56BB8"/>
    <w:pPr>
      <w:keepNext/>
      <w:keepLines/>
      <w:spacing w:before="180" w:line="240" w:lineRule="auto"/>
      <w:ind w:firstLine="0"/>
      <w:jc w:val="left"/>
    </w:pPr>
    <w:rPr>
      <w:b/>
      <w:bCs/>
      <w:i/>
      <w:iCs/>
      <w:sz w:val="28"/>
      <w:szCs w:val="28"/>
      <w:lang w:val="en-GB" w:eastAsia="ru-RU"/>
    </w:rPr>
  </w:style>
  <w:style w:type="paragraph" w:customStyle="1" w:styleId="second">
    <w:name w:val="second"/>
    <w:basedOn w:val="a"/>
    <w:uiPriority w:val="99"/>
    <w:rsid w:val="00D56BB8"/>
    <w:pPr>
      <w:keepNext/>
      <w:keepLines/>
      <w:spacing w:line="240" w:lineRule="auto"/>
      <w:ind w:left="504" w:hanging="504"/>
      <w:jc w:val="left"/>
    </w:pPr>
    <w:rPr>
      <w:rFonts w:ascii="MinioMM_367 RG 585 NO 11 OP" w:hAnsi="MinioMM_367 RG 585 NO 11 OP" w:cs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D56BB8"/>
    <w:pPr>
      <w:spacing w:before="240" w:line="240" w:lineRule="auto"/>
      <w:ind w:left="1440" w:hanging="1440"/>
      <w:jc w:val="left"/>
    </w:pPr>
    <w:rPr>
      <w:i/>
      <w:iCs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D56BB8"/>
    <w:pPr>
      <w:keepLines w:val="0"/>
      <w:spacing w:before="0" w:after="480" w:line="240" w:lineRule="auto"/>
      <w:jc w:val="center"/>
    </w:pPr>
    <w:rPr>
      <w:rFonts w:ascii="Times New Roman" w:hAnsi="Times New Roman" w:cs="Times New Roman"/>
      <w:color w:val="auto"/>
      <w:kern w:val="28"/>
      <w:sz w:val="52"/>
      <w:szCs w:val="52"/>
      <w:lang w:val="en-GB"/>
    </w:rPr>
  </w:style>
  <w:style w:type="paragraph" w:customStyle="1" w:styleId="Heading3ICF">
    <w:name w:val="Heading 3 ICF"/>
    <w:basedOn w:val="2"/>
    <w:uiPriority w:val="99"/>
    <w:rsid w:val="00D56BB8"/>
    <w:pPr>
      <w:keepLines w:val="0"/>
      <w:spacing w:before="240" w:line="240" w:lineRule="auto"/>
    </w:pPr>
    <w:rPr>
      <w:rFonts w:ascii="Times New Roman" w:hAnsi="Times New Roman" w:cs="Times New Roman"/>
      <w:i/>
      <w:iCs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D56BB8"/>
    <w:pPr>
      <w:tabs>
        <w:tab w:val="left" w:pos="5528"/>
      </w:tabs>
      <w:spacing w:line="240" w:lineRule="auto"/>
      <w:ind w:left="675" w:hanging="448"/>
      <w:jc w:val="left"/>
    </w:pPr>
    <w:rPr>
      <w:color w:val="000000"/>
      <w:sz w:val="18"/>
      <w:szCs w:val="18"/>
      <w:lang w:val="en-GB" w:eastAsia="ru-RU"/>
    </w:rPr>
  </w:style>
  <w:style w:type="paragraph" w:customStyle="1" w:styleId="spc1">
    <w:name w:val="spc 1"/>
    <w:basedOn w:val="a"/>
    <w:uiPriority w:val="99"/>
    <w:rsid w:val="00D56BB8"/>
    <w:pPr>
      <w:tabs>
        <w:tab w:val="decimal" w:pos="567"/>
      </w:tabs>
      <w:spacing w:before="240" w:line="320" w:lineRule="atLeast"/>
      <w:ind w:left="1134" w:firstLine="0"/>
      <w:jc w:val="left"/>
    </w:pPr>
    <w:rPr>
      <w:sz w:val="24"/>
      <w:szCs w:val="24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D56BB8"/>
    <w:pPr>
      <w:spacing w:line="240" w:lineRule="auto"/>
      <w:ind w:firstLine="0"/>
      <w:jc w:val="left"/>
    </w:pPr>
    <w:rPr>
      <w:sz w:val="60"/>
      <w:szCs w:val="60"/>
      <w:lang w:val="en-GB" w:eastAsia="ru-RU"/>
    </w:rPr>
  </w:style>
  <w:style w:type="paragraph" w:styleId="ad">
    <w:name w:val="Subtitle"/>
    <w:basedOn w:val="a"/>
    <w:link w:val="ae"/>
    <w:uiPriority w:val="99"/>
    <w:qFormat/>
    <w:rsid w:val="00D56BB8"/>
    <w:pPr>
      <w:spacing w:line="240" w:lineRule="auto"/>
      <w:ind w:firstLine="0"/>
      <w:jc w:val="center"/>
    </w:pPr>
    <w:rPr>
      <w:sz w:val="96"/>
      <w:szCs w:val="96"/>
      <w:lang w:val="en-GB" w:eastAsia="ru-RU"/>
    </w:rPr>
  </w:style>
  <w:style w:type="character" w:customStyle="1" w:styleId="ae">
    <w:name w:val="Подзаголовок Знак"/>
    <w:basedOn w:val="a0"/>
    <w:link w:val="ad"/>
    <w:uiPriority w:val="99"/>
    <w:locked/>
    <w:rsid w:val="00D56BB8"/>
    <w:rPr>
      <w:sz w:val="96"/>
      <w:szCs w:val="96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D56BB8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D56BB8"/>
    <w:pPr>
      <w:spacing w:line="240" w:lineRule="auto"/>
      <w:ind w:left="794"/>
      <w:jc w:val="left"/>
    </w:pPr>
    <w:rPr>
      <w:sz w:val="24"/>
      <w:szCs w:val="24"/>
      <w:lang w:val="en-GB" w:eastAsia="ru-RU"/>
    </w:rPr>
  </w:style>
  <w:style w:type="paragraph" w:customStyle="1" w:styleId="Heading1ICF">
    <w:name w:val="Heading 1 ICF"/>
    <w:basedOn w:val="4"/>
    <w:uiPriority w:val="99"/>
    <w:rsid w:val="00D56BB8"/>
    <w:pPr>
      <w:tabs>
        <w:tab w:val="left" w:pos="567"/>
      </w:tabs>
    </w:pPr>
    <w:rPr>
      <w:rFonts w:ascii="Times New Roman" w:hAnsi="Times New Roman" w:cs="Times New Roman"/>
      <w:sz w:val="36"/>
      <w:szCs w:val="36"/>
    </w:rPr>
  </w:style>
  <w:style w:type="paragraph" w:customStyle="1" w:styleId="Index1ICF">
    <w:name w:val="Index1ICF"/>
    <w:basedOn w:val="a"/>
    <w:uiPriority w:val="99"/>
    <w:rsid w:val="00D56BB8"/>
    <w:pPr>
      <w:spacing w:after="120" w:line="240" w:lineRule="auto"/>
      <w:ind w:firstLine="0"/>
      <w:jc w:val="left"/>
    </w:pPr>
    <w:rPr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D56BB8"/>
    <w:pPr>
      <w:spacing w:line="240" w:lineRule="auto"/>
      <w:ind w:firstLine="0"/>
      <w:jc w:val="right"/>
    </w:pPr>
    <w:rPr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D56BB8"/>
    <w:pPr>
      <w:spacing w:after="60" w:line="240" w:lineRule="auto"/>
      <w:ind w:left="737" w:firstLine="0"/>
      <w:jc w:val="left"/>
    </w:pPr>
    <w:rPr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uiPriority w:val="99"/>
    <w:rsid w:val="00D56BB8"/>
    <w:pPr>
      <w:spacing w:before="3120" w:after="360" w:line="240" w:lineRule="auto"/>
    </w:pPr>
    <w:rPr>
      <w:rFonts w:ascii="Times New Roman" w:hAnsi="Times New Roman" w:cs="Times New Roman"/>
      <w:b w:val="0"/>
      <w:bCs w:val="0"/>
      <w:sz w:val="144"/>
      <w:szCs w:val="144"/>
    </w:rPr>
  </w:style>
  <w:style w:type="paragraph" w:customStyle="1" w:styleId="ctrbold">
    <w:name w:val="ctrbold"/>
    <w:basedOn w:val="2"/>
    <w:autoRedefine/>
    <w:uiPriority w:val="99"/>
    <w:rsid w:val="00D56BB8"/>
    <w:pPr>
      <w:keepLines w:val="0"/>
      <w:spacing w:before="120" w:after="120" w:line="320" w:lineRule="atLeast"/>
      <w:jc w:val="center"/>
    </w:pPr>
    <w:rPr>
      <w:rFonts w:ascii="Arial" w:hAnsi="Arial" w:cs="Arial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D56BB8"/>
    <w:pPr>
      <w:spacing w:line="240" w:lineRule="auto"/>
      <w:ind w:firstLine="0"/>
      <w:jc w:val="center"/>
    </w:pPr>
    <w:rPr>
      <w:sz w:val="72"/>
      <w:szCs w:val="72"/>
      <w:lang w:val="en-GB" w:eastAsia="ru-RU"/>
    </w:rPr>
  </w:style>
  <w:style w:type="paragraph" w:customStyle="1" w:styleId="BulletStandICF">
    <w:name w:val="Bullet Stand. ICF"/>
    <w:basedOn w:val="spc1Bul"/>
    <w:uiPriority w:val="99"/>
    <w:rsid w:val="00D56BB8"/>
    <w:pPr>
      <w:tabs>
        <w:tab w:val="num" w:pos="360"/>
      </w:tabs>
      <w:spacing w:before="120"/>
      <w:ind w:left="360" w:hanging="360"/>
    </w:pPr>
    <w:rPr>
      <w:sz w:val="20"/>
      <w:szCs w:val="20"/>
    </w:rPr>
  </w:style>
  <w:style w:type="paragraph" w:customStyle="1" w:styleId="spc1Bul">
    <w:name w:val="spc 1Bul"/>
    <w:basedOn w:val="spc1"/>
    <w:autoRedefine/>
    <w:uiPriority w:val="99"/>
    <w:rsid w:val="00D56BB8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D56BB8"/>
    <w:pPr>
      <w:spacing w:before="360"/>
    </w:pPr>
    <w:rPr>
      <w:rFonts w:ascii="Times New Roman" w:hAnsi="Times New Roman" w:cs="Times New Roman"/>
      <w:b/>
      <w:bCs/>
      <w:i w:val="0"/>
      <w:iCs w:val="0"/>
      <w:sz w:val="26"/>
      <w:szCs w:val="26"/>
    </w:rPr>
  </w:style>
  <w:style w:type="paragraph" w:customStyle="1" w:styleId="21">
    <w:name w:val="Основной текст 21"/>
    <w:basedOn w:val="a"/>
    <w:uiPriority w:val="99"/>
    <w:rsid w:val="00D56BB8"/>
    <w:pPr>
      <w:widowControl w:val="0"/>
      <w:ind w:left="1503" w:firstLine="720"/>
      <w:jc w:val="left"/>
    </w:pPr>
    <w:rPr>
      <w:sz w:val="24"/>
      <w:szCs w:val="24"/>
      <w:lang w:val="en-US" w:eastAsia="ru-RU"/>
    </w:rPr>
  </w:style>
  <w:style w:type="paragraph" w:styleId="22">
    <w:name w:val="List Bullet 2"/>
    <w:basedOn w:val="a"/>
    <w:autoRedefine/>
    <w:uiPriority w:val="99"/>
    <w:rsid w:val="00D56BB8"/>
    <w:pPr>
      <w:numPr>
        <w:ilvl w:val="12"/>
      </w:numPr>
      <w:spacing w:line="240" w:lineRule="auto"/>
      <w:ind w:left="283" w:firstLine="851"/>
      <w:jc w:val="left"/>
    </w:pPr>
    <w:rPr>
      <w:sz w:val="20"/>
      <w:szCs w:val="20"/>
      <w:lang w:val="en-GB" w:eastAsia="ru-RU"/>
    </w:rPr>
  </w:style>
  <w:style w:type="character" w:customStyle="1" w:styleId="FootnoteTextChar">
    <w:name w:val="Footnote Text Char"/>
    <w:aliases w:val="Footnote Text ICF Char"/>
    <w:uiPriority w:val="99"/>
    <w:semiHidden/>
    <w:locked/>
    <w:rsid w:val="00D56BB8"/>
    <w:rPr>
      <w:sz w:val="16"/>
      <w:szCs w:val="16"/>
      <w:lang w:val="en-GB"/>
    </w:rPr>
  </w:style>
  <w:style w:type="paragraph" w:styleId="af">
    <w:name w:val="footnote text"/>
    <w:aliases w:val="Footnote Text ICF"/>
    <w:basedOn w:val="a"/>
    <w:link w:val="af0"/>
    <w:uiPriority w:val="99"/>
    <w:semiHidden/>
    <w:rsid w:val="00D56BB8"/>
    <w:pPr>
      <w:spacing w:before="200" w:line="240" w:lineRule="auto"/>
      <w:ind w:firstLine="0"/>
      <w:jc w:val="left"/>
    </w:pPr>
    <w:rPr>
      <w:sz w:val="16"/>
      <w:szCs w:val="16"/>
      <w:lang w:val="en-GB" w:eastAsia="ru-RU"/>
    </w:rPr>
  </w:style>
  <w:style w:type="character" w:customStyle="1" w:styleId="af0">
    <w:name w:val="Текст сноски Знак"/>
    <w:aliases w:val="Footnote Text ICF Знак"/>
    <w:basedOn w:val="a0"/>
    <w:link w:val="af"/>
    <w:uiPriority w:val="99"/>
    <w:semiHidden/>
    <w:locked/>
    <w:rsid w:val="001E51C0"/>
    <w:rPr>
      <w:sz w:val="20"/>
      <w:szCs w:val="20"/>
      <w:lang w:eastAsia="en-US"/>
    </w:rPr>
  </w:style>
  <w:style w:type="character" w:customStyle="1" w:styleId="DefinitionComponentsBoxICF">
    <w:name w:val="Definition Components Box  ICF"/>
    <w:uiPriority w:val="99"/>
    <w:rsid w:val="00D56BB8"/>
    <w:rPr>
      <w:rFonts w:ascii="Times New Roman" w:hAnsi="Times New Roman" w:cs="Times New Roman"/>
      <w:b/>
      <w:bCs/>
      <w:sz w:val="20"/>
      <w:szCs w:val="20"/>
    </w:rPr>
  </w:style>
  <w:style w:type="paragraph" w:customStyle="1" w:styleId="BodyTextIndent2ICF">
    <w:name w:val="Body Text Indent 2 ICF"/>
    <w:basedOn w:val="BodyTextStandICF"/>
    <w:uiPriority w:val="99"/>
    <w:rsid w:val="00D56BB8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D56BB8"/>
    <w:pPr>
      <w:spacing w:before="240" w:after="120"/>
    </w:pPr>
    <w:rPr>
      <w:sz w:val="22"/>
      <w:szCs w:val="22"/>
    </w:rPr>
  </w:style>
  <w:style w:type="paragraph" w:customStyle="1" w:styleId="spc2c">
    <w:name w:val="spc 2c"/>
    <w:basedOn w:val="spc2"/>
    <w:uiPriority w:val="99"/>
    <w:rsid w:val="00D56BB8"/>
    <w:pPr>
      <w:spacing w:after="240"/>
      <w:jc w:val="center"/>
    </w:pPr>
  </w:style>
  <w:style w:type="paragraph" w:customStyle="1" w:styleId="Tab2TextoutsideICF">
    <w:name w:val="Tab2 Text outside ICF"/>
    <w:basedOn w:val="ctrbold3"/>
    <w:uiPriority w:val="99"/>
    <w:rsid w:val="00D56BB8"/>
    <w:pPr>
      <w:spacing w:line="240" w:lineRule="auto"/>
    </w:pPr>
    <w:rPr>
      <w:rFonts w:ascii="Times New Roman" w:hAnsi="Times New Roman" w:cs="Times New Roman"/>
      <w:sz w:val="16"/>
      <w:szCs w:val="16"/>
    </w:rPr>
  </w:style>
  <w:style w:type="paragraph" w:customStyle="1" w:styleId="ctrbold3">
    <w:name w:val="ctrbold 3"/>
    <w:basedOn w:val="ctrbold2"/>
    <w:autoRedefine/>
    <w:uiPriority w:val="99"/>
    <w:rsid w:val="00D56BB8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  <w:szCs w:val="20"/>
    </w:rPr>
  </w:style>
  <w:style w:type="paragraph" w:customStyle="1" w:styleId="ctrbold2">
    <w:name w:val="ctrbold 2"/>
    <w:basedOn w:val="ctrbold1"/>
    <w:autoRedefine/>
    <w:uiPriority w:val="99"/>
    <w:rsid w:val="00D56BB8"/>
    <w:pPr>
      <w:spacing w:before="480" w:after="120" w:line="220" w:lineRule="atLeast"/>
    </w:pPr>
    <w:rPr>
      <w:sz w:val="22"/>
      <w:szCs w:val="22"/>
    </w:rPr>
  </w:style>
  <w:style w:type="paragraph" w:customStyle="1" w:styleId="ctrbold1">
    <w:name w:val="ctrbold1"/>
    <w:basedOn w:val="ctrbold"/>
    <w:autoRedefine/>
    <w:uiPriority w:val="99"/>
    <w:rsid w:val="00D56BB8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D56BB8"/>
    <w:pPr>
      <w:framePr w:hSpace="187" w:vSpace="187" w:wrap="auto" w:vAnchor="text" w:hAnchor="text" w:y="1"/>
      <w:spacing w:line="240" w:lineRule="auto"/>
      <w:ind w:firstLine="0"/>
      <w:jc w:val="center"/>
    </w:pPr>
    <w:rPr>
      <w:noProof/>
      <w:sz w:val="16"/>
      <w:szCs w:val="16"/>
      <w:lang w:eastAsia="ru-RU"/>
    </w:rPr>
  </w:style>
  <w:style w:type="paragraph" w:customStyle="1" w:styleId="def">
    <w:name w:val="def"/>
    <w:basedOn w:val="item2"/>
    <w:autoRedefine/>
    <w:uiPriority w:val="99"/>
    <w:rsid w:val="00D56BB8"/>
    <w:pPr>
      <w:spacing w:before="120"/>
      <w:ind w:left="567" w:firstLine="873"/>
    </w:pPr>
    <w:rPr>
      <w:b w:val="0"/>
      <w:bCs w:val="0"/>
      <w:i/>
      <w:iCs/>
    </w:rPr>
  </w:style>
  <w:style w:type="paragraph" w:customStyle="1" w:styleId="item2">
    <w:name w:val="item 2"/>
    <w:basedOn w:val="item1"/>
    <w:uiPriority w:val="99"/>
    <w:rsid w:val="00D56BB8"/>
    <w:pPr>
      <w:tabs>
        <w:tab w:val="clear" w:pos="1134"/>
      </w:tabs>
      <w:spacing w:line="240" w:lineRule="auto"/>
      <w:ind w:left="1559" w:hanging="992"/>
    </w:pPr>
    <w:rPr>
      <w:sz w:val="20"/>
      <w:szCs w:val="20"/>
    </w:rPr>
  </w:style>
  <w:style w:type="paragraph" w:customStyle="1" w:styleId="item1">
    <w:name w:val="item 1"/>
    <w:basedOn w:val="item0"/>
    <w:autoRedefine/>
    <w:uiPriority w:val="99"/>
    <w:rsid w:val="00D56BB8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uiPriority w:val="99"/>
    <w:rsid w:val="00D56BB8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hAnsi="MinioMM_367 RG 585 NO 11 OP" w:cs="MinioMM_367 RG 585 NO 11 OP"/>
      <w:b/>
      <w:bCs/>
      <w:sz w:val="24"/>
      <w:szCs w:val="24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D56BB8"/>
    <w:pPr>
      <w:spacing w:before="120" w:line="240" w:lineRule="auto"/>
      <w:ind w:left="1418"/>
    </w:pPr>
    <w:rPr>
      <w:i/>
      <w:iCs/>
      <w:sz w:val="20"/>
      <w:szCs w:val="20"/>
    </w:rPr>
  </w:style>
  <w:style w:type="paragraph" w:customStyle="1" w:styleId="Tab2Heading1ICF">
    <w:name w:val="Tab2 Heading 1 ICF"/>
    <w:basedOn w:val="table4up"/>
    <w:uiPriority w:val="99"/>
    <w:rsid w:val="00D56BB8"/>
    <w:pPr>
      <w:spacing w:before="60"/>
    </w:pPr>
    <w:rPr>
      <w:sz w:val="18"/>
      <w:szCs w:val="18"/>
    </w:rPr>
  </w:style>
  <w:style w:type="paragraph" w:customStyle="1" w:styleId="table4up">
    <w:name w:val="table 4up"/>
    <w:basedOn w:val="table3up"/>
    <w:autoRedefine/>
    <w:uiPriority w:val="99"/>
    <w:rsid w:val="00D56BB8"/>
    <w:pPr>
      <w:spacing w:before="0" w:line="240" w:lineRule="auto"/>
    </w:pPr>
    <w:rPr>
      <w:noProof/>
      <w:sz w:val="22"/>
      <w:szCs w:val="22"/>
    </w:rPr>
  </w:style>
  <w:style w:type="paragraph" w:customStyle="1" w:styleId="WHO">
    <w:name w:val="WHO"/>
    <w:basedOn w:val="a"/>
    <w:uiPriority w:val="99"/>
    <w:rsid w:val="00D56BB8"/>
    <w:pPr>
      <w:spacing w:line="240" w:lineRule="auto"/>
      <w:ind w:firstLine="0"/>
      <w:jc w:val="left"/>
    </w:pPr>
    <w:rPr>
      <w:sz w:val="24"/>
      <w:szCs w:val="24"/>
      <w:lang w:val="en-GB" w:eastAsia="ru-RU"/>
    </w:rPr>
  </w:style>
  <w:style w:type="paragraph" w:customStyle="1" w:styleId="Tab2Heading2ICF">
    <w:name w:val="Tab2 Heading 2 ICF"/>
    <w:basedOn w:val="a"/>
    <w:uiPriority w:val="99"/>
    <w:rsid w:val="00D56BB8"/>
    <w:pPr>
      <w:spacing w:before="60" w:line="240" w:lineRule="auto"/>
      <w:ind w:firstLine="0"/>
      <w:jc w:val="center"/>
    </w:pPr>
    <w:rPr>
      <w:sz w:val="18"/>
      <w:szCs w:val="18"/>
      <w:lang w:val="en-GB" w:eastAsia="ru-RU"/>
    </w:rPr>
  </w:style>
  <w:style w:type="paragraph" w:customStyle="1" w:styleId="Tab2CodesICF">
    <w:name w:val="Tab2 Codes ICF"/>
    <w:basedOn w:val="a"/>
    <w:uiPriority w:val="99"/>
    <w:rsid w:val="00D56BB8"/>
    <w:pPr>
      <w:spacing w:line="240" w:lineRule="auto"/>
      <w:ind w:right="57" w:firstLine="0"/>
      <w:jc w:val="right"/>
    </w:pPr>
    <w:rPr>
      <w:sz w:val="18"/>
      <w:szCs w:val="18"/>
      <w:lang w:val="en-GB" w:eastAsia="ru-RU"/>
    </w:rPr>
  </w:style>
  <w:style w:type="paragraph" w:customStyle="1" w:styleId="Tab2DomainsICF">
    <w:name w:val="Tab2 Domains ICF"/>
    <w:basedOn w:val="a"/>
    <w:uiPriority w:val="99"/>
    <w:rsid w:val="00D56BB8"/>
    <w:pPr>
      <w:spacing w:line="240" w:lineRule="auto"/>
      <w:ind w:left="113" w:firstLine="0"/>
      <w:jc w:val="left"/>
    </w:pPr>
    <w:rPr>
      <w:sz w:val="18"/>
      <w:szCs w:val="18"/>
      <w:lang w:val="en-GB" w:eastAsia="ru-RU"/>
    </w:rPr>
  </w:style>
  <w:style w:type="paragraph" w:customStyle="1" w:styleId="spc21i">
    <w:name w:val="spc 21i"/>
    <w:basedOn w:val="spc2i"/>
    <w:uiPriority w:val="99"/>
    <w:rsid w:val="00D56BB8"/>
    <w:pPr>
      <w:spacing w:before="0"/>
    </w:pPr>
  </w:style>
  <w:style w:type="paragraph" w:customStyle="1" w:styleId="spc2i">
    <w:name w:val="spc 2i"/>
    <w:basedOn w:val="spc2"/>
    <w:uiPriority w:val="99"/>
    <w:rsid w:val="00D56BB8"/>
    <w:rPr>
      <w:i/>
      <w:iCs/>
    </w:rPr>
  </w:style>
  <w:style w:type="paragraph" w:customStyle="1" w:styleId="ListalphabeticIndent05ICF">
    <w:name w:val="List alphabetic Indent 0.5 ICF"/>
    <w:basedOn w:val="a"/>
    <w:uiPriority w:val="99"/>
    <w:rsid w:val="00D56BB8"/>
    <w:pPr>
      <w:tabs>
        <w:tab w:val="num" w:pos="360"/>
      </w:tabs>
      <w:spacing w:before="120" w:line="240" w:lineRule="auto"/>
      <w:ind w:left="360" w:hanging="360"/>
      <w:jc w:val="left"/>
    </w:pPr>
    <w:rPr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D56BB8"/>
    <w:pPr>
      <w:tabs>
        <w:tab w:val="decimal" w:pos="288"/>
        <w:tab w:val="decimal" w:pos="432"/>
      </w:tabs>
      <w:spacing w:before="0" w:line="240" w:lineRule="auto"/>
    </w:pPr>
    <w:rPr>
      <w:sz w:val="20"/>
      <w:szCs w:val="20"/>
    </w:rPr>
  </w:style>
  <w:style w:type="paragraph" w:customStyle="1" w:styleId="Listnumberedpara2ICF">
    <w:name w:val="List numbered para2 ICF"/>
    <w:basedOn w:val="BodyTextStandICF"/>
    <w:uiPriority w:val="99"/>
    <w:rsid w:val="00D56BB8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D56BB8"/>
    <w:pPr>
      <w:spacing w:before="120" w:after="120" w:line="240" w:lineRule="auto"/>
      <w:ind w:firstLine="0"/>
      <w:jc w:val="left"/>
    </w:pPr>
    <w:rPr>
      <w:b/>
      <w:bCs/>
      <w:sz w:val="16"/>
      <w:szCs w:val="16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D56BB8"/>
    <w:pPr>
      <w:spacing w:before="60" w:after="60" w:line="240" w:lineRule="auto"/>
      <w:ind w:firstLine="0"/>
      <w:jc w:val="left"/>
    </w:pPr>
    <w:rPr>
      <w:sz w:val="16"/>
      <w:szCs w:val="16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D56BB8"/>
  </w:style>
  <w:style w:type="paragraph" w:styleId="23">
    <w:name w:val="Body Text 2"/>
    <w:basedOn w:val="a"/>
    <w:link w:val="24"/>
    <w:uiPriority w:val="99"/>
    <w:rsid w:val="00D56BB8"/>
    <w:pPr>
      <w:spacing w:before="120" w:after="120" w:line="240" w:lineRule="auto"/>
      <w:ind w:firstLine="0"/>
      <w:jc w:val="left"/>
    </w:pPr>
    <w:rPr>
      <w:color w:val="000000"/>
      <w:sz w:val="16"/>
      <w:szCs w:val="16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locked/>
    <w:rsid w:val="00D56BB8"/>
    <w:rPr>
      <w:color w:val="000000"/>
      <w:sz w:val="16"/>
      <w:szCs w:val="16"/>
      <w:lang w:eastAsia="ru-RU"/>
    </w:rPr>
  </w:style>
  <w:style w:type="paragraph" w:customStyle="1" w:styleId="SectionCovernote">
    <w:name w:val="Section Cover note"/>
    <w:basedOn w:val="SectionCoverTextICF"/>
    <w:uiPriority w:val="99"/>
    <w:rsid w:val="00D56BB8"/>
    <w:rPr>
      <w:sz w:val="32"/>
      <w:szCs w:val="32"/>
    </w:rPr>
  </w:style>
  <w:style w:type="paragraph" w:customStyle="1" w:styleId="block">
    <w:name w:val="block"/>
    <w:basedOn w:val="a"/>
    <w:uiPriority w:val="99"/>
    <w:rsid w:val="00D56BB8"/>
    <w:pPr>
      <w:keepNext/>
      <w:keepLines/>
      <w:spacing w:before="120" w:line="240" w:lineRule="auto"/>
      <w:ind w:firstLine="0"/>
      <w:jc w:val="left"/>
    </w:pPr>
    <w:rPr>
      <w:b/>
      <w:bCs/>
      <w:i/>
      <w:iCs/>
      <w:sz w:val="22"/>
      <w:szCs w:val="22"/>
      <w:lang w:val="en-GB" w:eastAsia="ru-RU"/>
    </w:rPr>
  </w:style>
  <w:style w:type="paragraph" w:customStyle="1" w:styleId="ListCodeICF">
    <w:name w:val="List Code ICF"/>
    <w:basedOn w:val="a4"/>
    <w:uiPriority w:val="99"/>
    <w:rsid w:val="00D56BB8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sz w:val="20"/>
      <w:szCs w:val="20"/>
      <w:lang w:val="en-GB"/>
    </w:rPr>
  </w:style>
  <w:style w:type="paragraph" w:customStyle="1" w:styleId="DH2AICF">
    <w:name w:val="DH2A ICF"/>
    <w:basedOn w:val="a"/>
    <w:uiPriority w:val="99"/>
    <w:rsid w:val="00D56BB8"/>
    <w:pPr>
      <w:keepNext/>
      <w:suppressAutoHyphens/>
      <w:spacing w:after="60" w:line="240" w:lineRule="auto"/>
      <w:ind w:firstLine="0"/>
      <w:jc w:val="left"/>
      <w:outlineLvl w:val="1"/>
    </w:pPr>
    <w:rPr>
      <w:b/>
      <w:bCs/>
      <w:noProof/>
      <w:sz w:val="32"/>
      <w:szCs w:val="32"/>
      <w:lang w:eastAsia="ru-RU"/>
    </w:rPr>
  </w:style>
  <w:style w:type="paragraph" w:customStyle="1" w:styleId="DH2ICF">
    <w:name w:val="DH2 ICF"/>
    <w:basedOn w:val="2"/>
    <w:uiPriority w:val="99"/>
    <w:rsid w:val="00D56BB8"/>
    <w:pPr>
      <w:keepLines w:val="0"/>
      <w:spacing w:before="0" w:after="60" w:line="240" w:lineRule="auto"/>
    </w:pPr>
    <w:rPr>
      <w:rFonts w:ascii="Times New Roman" w:hAnsi="Times New Roman" w:cs="Times New Roman"/>
      <w:color w:val="auto"/>
      <w:sz w:val="40"/>
      <w:szCs w:val="40"/>
      <w:lang w:val="en-GB"/>
    </w:rPr>
  </w:style>
  <w:style w:type="paragraph" w:customStyle="1" w:styleId="ClNormalICF">
    <w:name w:val="ClNormal ICF"/>
    <w:basedOn w:val="a"/>
    <w:uiPriority w:val="99"/>
    <w:rsid w:val="00D56BB8"/>
    <w:pPr>
      <w:keepNext/>
      <w:keepLines/>
      <w:spacing w:line="240" w:lineRule="auto"/>
      <w:ind w:firstLine="0"/>
      <w:jc w:val="left"/>
    </w:pPr>
    <w:rPr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D56BB8"/>
    <w:pPr>
      <w:spacing w:after="0"/>
    </w:pPr>
    <w:rPr>
      <w:rFonts w:ascii="Times New Roman" w:hAnsi="Times New Roman" w:cs="Times New Roman"/>
      <w:i/>
      <w:iCs/>
      <w:sz w:val="30"/>
      <w:szCs w:val="30"/>
    </w:rPr>
  </w:style>
  <w:style w:type="paragraph" w:customStyle="1" w:styleId="DH4ICF">
    <w:name w:val="DH4 ICF"/>
    <w:basedOn w:val="4"/>
    <w:uiPriority w:val="99"/>
    <w:rsid w:val="00D56BB8"/>
    <w:pPr>
      <w:spacing w:after="0"/>
      <w:ind w:left="720" w:hanging="720"/>
    </w:pPr>
    <w:rPr>
      <w:rFonts w:ascii="Times New Roman" w:hAnsi="Times New Roman" w:cs="Times New Roman"/>
      <w:sz w:val="20"/>
      <w:szCs w:val="20"/>
    </w:rPr>
  </w:style>
  <w:style w:type="paragraph" w:customStyle="1" w:styleId="ClNormal2ICF">
    <w:name w:val="ClNormal2 ICF"/>
    <w:basedOn w:val="ClNormalICF"/>
    <w:uiPriority w:val="99"/>
    <w:rsid w:val="00D56BB8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D56BB8"/>
    <w:pPr>
      <w:keepNext/>
      <w:keepLines/>
      <w:spacing w:after="120" w:line="240" w:lineRule="auto"/>
      <w:ind w:left="1440" w:firstLine="0"/>
      <w:jc w:val="left"/>
    </w:pPr>
    <w:rPr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D56BB8"/>
    <w:pPr>
      <w:keepNext/>
      <w:spacing w:before="180" w:after="0"/>
      <w:ind w:left="1440" w:hanging="720"/>
    </w:pPr>
    <w:rPr>
      <w:rFonts w:ascii="Times New Roman" w:hAnsi="Times New Roman" w:cs="Times New Roman"/>
      <w:b/>
      <w:bCs/>
    </w:rPr>
  </w:style>
  <w:style w:type="paragraph" w:customStyle="1" w:styleId="DH6ICF">
    <w:name w:val="DH6 ICF"/>
    <w:basedOn w:val="6"/>
    <w:uiPriority w:val="99"/>
    <w:rsid w:val="00D56BB8"/>
    <w:pPr>
      <w:keepNext/>
      <w:spacing w:before="180" w:after="0"/>
      <w:ind w:left="2160" w:hanging="720"/>
    </w:pPr>
    <w:rPr>
      <w:rFonts w:ascii="Times New Roman" w:hAnsi="Times New Roman" w:cs="Times New Roman"/>
      <w:b/>
      <w:bCs/>
      <w:i w:val="0"/>
      <w:iCs w:val="0"/>
    </w:rPr>
  </w:style>
  <w:style w:type="paragraph" w:customStyle="1" w:styleId="ClNormal4ICF">
    <w:name w:val="ClNormal4 ICF"/>
    <w:basedOn w:val="a"/>
    <w:uiPriority w:val="99"/>
    <w:rsid w:val="00D56BB8"/>
    <w:pPr>
      <w:keepNext/>
      <w:keepLines/>
      <w:spacing w:after="120" w:line="240" w:lineRule="auto"/>
      <w:ind w:left="2160" w:firstLine="0"/>
      <w:jc w:val="left"/>
    </w:pPr>
    <w:rPr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D56BB8"/>
    <w:rPr>
      <w:rFonts w:ascii="Times New Roman" w:hAnsi="Times New Roman" w:cs="Times New Roman"/>
      <w:sz w:val="32"/>
      <w:szCs w:val="32"/>
    </w:rPr>
  </w:style>
  <w:style w:type="character" w:customStyle="1" w:styleId="TermsBold-ItalicICF">
    <w:name w:val="Terms Bold-Italic ICF"/>
    <w:uiPriority w:val="99"/>
    <w:rsid w:val="00D56BB8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25">
    <w:name w:val="Body Text Indent 2"/>
    <w:basedOn w:val="a"/>
    <w:link w:val="26"/>
    <w:uiPriority w:val="99"/>
    <w:rsid w:val="00D56BB8"/>
    <w:pPr>
      <w:keepNext/>
      <w:keepLines/>
      <w:spacing w:line="240" w:lineRule="auto"/>
      <w:ind w:left="1746" w:firstLine="0"/>
      <w:jc w:val="left"/>
    </w:pPr>
    <w:rPr>
      <w:rFonts w:ascii="MinioMM_367 RG 585 NO 11 OP" w:hAnsi="MinioMM_367 RG 585 NO 11 OP" w:cs="MinioMM_367 RG 585 NO 11 OP"/>
      <w:noProof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locked/>
    <w:rsid w:val="00D56BB8"/>
    <w:rPr>
      <w:rFonts w:ascii="MinioMM_367 RG 585 NO 11 OP" w:hAnsi="MinioMM_367 RG 585 NO 11 OP" w:cs="MinioMM_367 RG 585 NO 11 OP"/>
      <w:noProof/>
      <w:sz w:val="24"/>
      <w:szCs w:val="24"/>
      <w:lang w:eastAsia="ru-RU"/>
    </w:rPr>
  </w:style>
  <w:style w:type="paragraph" w:customStyle="1" w:styleId="ListBulletIndentICF">
    <w:name w:val="List Bullet Indent ICF"/>
    <w:basedOn w:val="a"/>
    <w:uiPriority w:val="99"/>
    <w:rsid w:val="00D56BB8"/>
    <w:pPr>
      <w:tabs>
        <w:tab w:val="num" w:pos="644"/>
      </w:tabs>
      <w:spacing w:line="320" w:lineRule="atLeast"/>
      <w:ind w:firstLine="284"/>
      <w:jc w:val="left"/>
    </w:pPr>
    <w:rPr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D56BB8"/>
    <w:pPr>
      <w:tabs>
        <w:tab w:val="num" w:pos="360"/>
      </w:tabs>
      <w:spacing w:before="200" w:line="240" w:lineRule="auto"/>
      <w:ind w:left="357" w:hanging="357"/>
      <w:jc w:val="left"/>
    </w:pPr>
    <w:rPr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D56BB8"/>
    <w:pPr>
      <w:tabs>
        <w:tab w:val="left" w:pos="822"/>
        <w:tab w:val="left" w:pos="2552"/>
      </w:tabs>
      <w:spacing w:before="240" w:line="240" w:lineRule="auto"/>
      <w:ind w:firstLine="113"/>
      <w:jc w:val="left"/>
    </w:pPr>
    <w:rPr>
      <w:sz w:val="18"/>
      <w:szCs w:val="18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D56BB8"/>
    <w:pPr>
      <w:spacing w:before="0"/>
    </w:pPr>
  </w:style>
  <w:style w:type="paragraph" w:customStyle="1" w:styleId="Heading4ItalicICF">
    <w:name w:val="Heading 4 Italic ICF"/>
    <w:basedOn w:val="8"/>
    <w:uiPriority w:val="99"/>
    <w:rsid w:val="00D56BB8"/>
    <w:rPr>
      <w:rFonts w:ascii="Times New Roman" w:hAnsi="Times New Roman" w:cs="Times New Roman"/>
      <w:sz w:val="20"/>
      <w:szCs w:val="20"/>
    </w:rPr>
  </w:style>
  <w:style w:type="paragraph" w:customStyle="1" w:styleId="BodyTextparaspaceICF">
    <w:name w:val="Body Text para space ICF"/>
    <w:basedOn w:val="a"/>
    <w:uiPriority w:val="99"/>
    <w:rsid w:val="00D56BB8"/>
    <w:pPr>
      <w:spacing w:before="60" w:line="240" w:lineRule="auto"/>
      <w:ind w:firstLine="0"/>
      <w:jc w:val="left"/>
    </w:pPr>
    <w:rPr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D56BB8"/>
    <w:pPr>
      <w:spacing w:line="240" w:lineRule="auto"/>
      <w:ind w:left="720" w:firstLine="0"/>
      <w:jc w:val="left"/>
    </w:pPr>
    <w:rPr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D56BB8"/>
    <w:pPr>
      <w:spacing w:line="240" w:lineRule="auto"/>
      <w:ind w:firstLine="0"/>
      <w:jc w:val="left"/>
    </w:pPr>
    <w:rPr>
      <w:sz w:val="16"/>
      <w:szCs w:val="16"/>
      <w:lang w:val="en-GB" w:eastAsia="ru-RU"/>
    </w:rPr>
  </w:style>
  <w:style w:type="character" w:customStyle="1" w:styleId="SemiBoldICF">
    <w:name w:val="Semi Bold ICF"/>
    <w:uiPriority w:val="99"/>
    <w:rsid w:val="00D56BB8"/>
    <w:rPr>
      <w:rFonts w:ascii="MinioMM_485 SB 585 NO 11 OP" w:hAnsi="MinioMM_485 SB 585 NO 11 OP" w:cs="MinioMM_485 SB 585 NO 11 OP"/>
      <w:sz w:val="20"/>
      <w:szCs w:val="20"/>
    </w:rPr>
  </w:style>
  <w:style w:type="paragraph" w:customStyle="1" w:styleId="Tab1HeadingICF">
    <w:name w:val="Tab1Heading ICF"/>
    <w:basedOn w:val="a"/>
    <w:uiPriority w:val="99"/>
    <w:rsid w:val="00D56BB8"/>
    <w:pPr>
      <w:spacing w:line="240" w:lineRule="auto"/>
      <w:ind w:firstLine="0"/>
      <w:jc w:val="left"/>
      <w:outlineLvl w:val="0"/>
    </w:pPr>
    <w:rPr>
      <w:b/>
      <w:bCs/>
      <w:sz w:val="18"/>
      <w:szCs w:val="18"/>
      <w:lang w:val="en-GB" w:eastAsia="ru-RU"/>
    </w:rPr>
  </w:style>
  <w:style w:type="paragraph" w:customStyle="1" w:styleId="Tab1AppTextICF">
    <w:name w:val="Tab1AppText ICF"/>
    <w:basedOn w:val="21"/>
    <w:uiPriority w:val="99"/>
    <w:rsid w:val="00D56BB8"/>
    <w:pPr>
      <w:widowControl/>
      <w:spacing w:line="240" w:lineRule="auto"/>
      <w:ind w:left="0" w:firstLine="0"/>
    </w:pPr>
    <w:rPr>
      <w:sz w:val="18"/>
      <w:szCs w:val="18"/>
      <w:lang w:val="ru-RU"/>
    </w:rPr>
  </w:style>
  <w:style w:type="paragraph" w:styleId="af1">
    <w:name w:val="Body Text"/>
    <w:basedOn w:val="a"/>
    <w:link w:val="af2"/>
    <w:uiPriority w:val="99"/>
    <w:rsid w:val="00D56BB8"/>
    <w:pPr>
      <w:spacing w:line="240" w:lineRule="auto"/>
      <w:ind w:firstLine="0"/>
      <w:jc w:val="left"/>
    </w:pPr>
    <w:rPr>
      <w:rFonts w:ascii="MinioMM_367 RG 585 NO 11 OP" w:hAnsi="MinioMM_367 RG 585 NO 11 OP" w:cs="MinioMM_367 RG 585 NO 11 OP"/>
      <w:sz w:val="24"/>
      <w:szCs w:val="24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locked/>
    <w:rsid w:val="00D56BB8"/>
    <w:rPr>
      <w:rFonts w:ascii="MinioMM_367 RG 585 NO 11 OP" w:hAnsi="MinioMM_367 RG 585 NO 11 OP" w:cs="MinioMM_367 RG 585 NO 11 OP"/>
      <w:sz w:val="24"/>
      <w:szCs w:val="24"/>
      <w:lang w:val="en-GB" w:eastAsia="ru-RU"/>
    </w:rPr>
  </w:style>
  <w:style w:type="paragraph" w:customStyle="1" w:styleId="BodyTextIndent05cmICF">
    <w:name w:val="Body Text Indent 0.5cm ICF"/>
    <w:basedOn w:val="a"/>
    <w:uiPriority w:val="99"/>
    <w:rsid w:val="00D56BB8"/>
    <w:pPr>
      <w:spacing w:before="240" w:line="240" w:lineRule="auto"/>
      <w:ind w:left="284" w:firstLine="0"/>
      <w:jc w:val="left"/>
    </w:pPr>
    <w:rPr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D56BB8"/>
    <w:pPr>
      <w:spacing w:line="240" w:lineRule="auto"/>
      <w:ind w:left="284" w:firstLine="0"/>
      <w:jc w:val="left"/>
    </w:pPr>
    <w:rPr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uiPriority w:val="99"/>
    <w:rsid w:val="00D56BB8"/>
    <w:pPr>
      <w:ind w:left="567" w:firstLine="0"/>
    </w:pPr>
    <w:rPr>
      <w:rFonts w:ascii="Times New Roman" w:hAnsi="Times New Roman" w:cs="Times New Roman"/>
      <w:b w:val="0"/>
      <w:bCs w:val="0"/>
    </w:rPr>
  </w:style>
  <w:style w:type="paragraph" w:customStyle="1" w:styleId="BodyTextIndent2ndparaICF">
    <w:name w:val="Body Text Indent 2nd para ICF"/>
    <w:basedOn w:val="a"/>
    <w:uiPriority w:val="99"/>
    <w:rsid w:val="00D56BB8"/>
    <w:pPr>
      <w:spacing w:line="240" w:lineRule="auto"/>
      <w:ind w:firstLine="567"/>
      <w:jc w:val="left"/>
    </w:pPr>
    <w:rPr>
      <w:sz w:val="20"/>
      <w:szCs w:val="20"/>
      <w:lang w:val="en-GB" w:eastAsia="ru-RU"/>
    </w:rPr>
  </w:style>
  <w:style w:type="paragraph" w:customStyle="1" w:styleId="HeaderICF">
    <w:name w:val="Header ICF"/>
    <w:basedOn w:val="a4"/>
    <w:uiPriority w:val="99"/>
    <w:rsid w:val="00D56BB8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hAnsi="Minion Cyr Regular" w:cs="Minion Cyr Regular"/>
      <w:i/>
      <w:iCs/>
      <w:sz w:val="16"/>
      <w:szCs w:val="16"/>
      <w:lang w:val="en-GB"/>
    </w:rPr>
  </w:style>
  <w:style w:type="paragraph" w:customStyle="1" w:styleId="PageNumberICF">
    <w:name w:val="Page Number ICF"/>
    <w:basedOn w:val="a6"/>
    <w:uiPriority w:val="99"/>
    <w:rsid w:val="00D56BB8"/>
    <w:pPr>
      <w:framePr w:wrap="auto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sz w:val="16"/>
      <w:szCs w:val="16"/>
      <w:lang w:val="en-GB"/>
    </w:rPr>
  </w:style>
  <w:style w:type="paragraph" w:customStyle="1" w:styleId="Picture2">
    <w:name w:val="Picture 2"/>
    <w:basedOn w:val="a"/>
    <w:uiPriority w:val="99"/>
    <w:rsid w:val="00D56BB8"/>
    <w:pPr>
      <w:spacing w:before="200" w:line="240" w:lineRule="auto"/>
      <w:ind w:firstLine="0"/>
      <w:jc w:val="center"/>
    </w:pPr>
    <w:rPr>
      <w:rFonts w:ascii="Arial" w:hAnsi="Arial" w:cs="Arial"/>
      <w:sz w:val="22"/>
      <w:szCs w:val="22"/>
      <w:lang w:val="fr-CH" w:eastAsia="ru-RU"/>
    </w:rPr>
  </w:style>
  <w:style w:type="paragraph" w:customStyle="1" w:styleId="Fig1TextICF">
    <w:name w:val="Fig1 Text ICF"/>
    <w:basedOn w:val="a"/>
    <w:uiPriority w:val="99"/>
    <w:rsid w:val="00D56BB8"/>
    <w:pPr>
      <w:spacing w:line="240" w:lineRule="auto"/>
      <w:ind w:firstLine="0"/>
      <w:jc w:val="center"/>
    </w:pPr>
    <w:rPr>
      <w:sz w:val="16"/>
      <w:szCs w:val="16"/>
      <w:lang w:val="en-GB" w:eastAsia="ru-RU"/>
    </w:rPr>
  </w:style>
  <w:style w:type="paragraph" w:styleId="31">
    <w:name w:val="Body Text 3"/>
    <w:basedOn w:val="a"/>
    <w:link w:val="32"/>
    <w:uiPriority w:val="99"/>
    <w:rsid w:val="00D56BB8"/>
    <w:pPr>
      <w:spacing w:line="240" w:lineRule="auto"/>
      <w:ind w:firstLine="0"/>
      <w:jc w:val="right"/>
    </w:pPr>
    <w:rPr>
      <w:i/>
      <w:iCs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locked/>
    <w:rsid w:val="00D56BB8"/>
    <w:rPr>
      <w:i/>
      <w:iCs/>
      <w:color w:val="000000"/>
      <w:lang w:eastAsia="ru-RU"/>
    </w:rPr>
  </w:style>
  <w:style w:type="paragraph" w:customStyle="1" w:styleId="Textbox1ICF">
    <w:name w:val="Textbox1 ICF"/>
    <w:basedOn w:val="a"/>
    <w:uiPriority w:val="99"/>
    <w:rsid w:val="00D56BB8"/>
    <w:pPr>
      <w:spacing w:before="120" w:after="120" w:line="240" w:lineRule="auto"/>
      <w:ind w:firstLine="0"/>
      <w:jc w:val="left"/>
    </w:pPr>
    <w:rPr>
      <w:sz w:val="18"/>
      <w:szCs w:val="18"/>
      <w:lang w:val="en-GB" w:eastAsia="ru-RU"/>
    </w:rPr>
  </w:style>
  <w:style w:type="paragraph" w:customStyle="1" w:styleId="Textboxd1ICF">
    <w:name w:val="Textboxd1 ICF"/>
    <w:basedOn w:val="Textbox1ICF"/>
    <w:uiPriority w:val="99"/>
    <w:rsid w:val="00D56BB8"/>
    <w:pPr>
      <w:spacing w:before="60" w:after="60"/>
    </w:pPr>
  </w:style>
  <w:style w:type="character" w:customStyle="1" w:styleId="CommentTextChar">
    <w:name w:val="Comment Text Char"/>
    <w:uiPriority w:val="99"/>
    <w:semiHidden/>
    <w:locked/>
    <w:rsid w:val="00D56BB8"/>
    <w:rPr>
      <w:rFonts w:ascii="MinioMM_367 RG 585 NO 11 OP" w:hAnsi="MinioMM_367 RG 585 NO 11 OP" w:cs="MinioMM_367 RG 585 NO 11 OP"/>
      <w:sz w:val="24"/>
      <w:szCs w:val="24"/>
      <w:lang w:val="en-GB"/>
    </w:rPr>
  </w:style>
  <w:style w:type="paragraph" w:styleId="af3">
    <w:name w:val="annotation text"/>
    <w:basedOn w:val="a"/>
    <w:link w:val="af4"/>
    <w:uiPriority w:val="99"/>
    <w:semiHidden/>
    <w:rsid w:val="00D56BB8"/>
    <w:pPr>
      <w:spacing w:line="240" w:lineRule="auto"/>
      <w:ind w:firstLine="0"/>
      <w:jc w:val="left"/>
    </w:pPr>
    <w:rPr>
      <w:rFonts w:ascii="MinioMM_367 RG 585 NO 11 OP" w:hAnsi="MinioMM_367 RG 585 NO 11 OP" w:cs="MinioMM_367 RG 585 NO 11 OP"/>
      <w:sz w:val="24"/>
      <w:szCs w:val="24"/>
      <w:lang w:val="en-GB" w:eastAsia="ru-RU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1E51C0"/>
    <w:rPr>
      <w:sz w:val="20"/>
      <w:szCs w:val="20"/>
      <w:lang w:eastAsia="en-US"/>
    </w:rPr>
  </w:style>
  <w:style w:type="paragraph" w:styleId="af5">
    <w:name w:val="Normal (Web)"/>
    <w:basedOn w:val="a"/>
    <w:uiPriority w:val="99"/>
    <w:rsid w:val="00D56BB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D56BB8"/>
  </w:style>
  <w:style w:type="paragraph" w:customStyle="1" w:styleId="bold">
    <w:name w:val="bold"/>
    <w:basedOn w:val="a"/>
    <w:uiPriority w:val="99"/>
    <w:rsid w:val="00D56BB8"/>
    <w:pPr>
      <w:spacing w:before="100" w:beforeAutospacing="1" w:after="100" w:afterAutospacing="1" w:line="240" w:lineRule="auto"/>
      <w:ind w:firstLine="0"/>
      <w:jc w:val="left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D56BB8"/>
    <w:pPr>
      <w:spacing w:before="100" w:beforeAutospacing="1" w:after="100" w:afterAutospacing="1" w:line="240" w:lineRule="auto"/>
      <w:ind w:firstLine="0"/>
      <w:jc w:val="left"/>
    </w:pPr>
    <w:rPr>
      <w:rFonts w:ascii="Arial" w:hAnsi="Arial" w:cs="Arial"/>
      <w:sz w:val="18"/>
      <w:szCs w:val="18"/>
      <w:lang w:eastAsia="ru-RU"/>
    </w:rPr>
  </w:style>
  <w:style w:type="character" w:styleId="af6">
    <w:name w:val="Emphasis"/>
    <w:basedOn w:val="a0"/>
    <w:uiPriority w:val="99"/>
    <w:qFormat/>
    <w:rsid w:val="00D56BB8"/>
    <w:rPr>
      <w:i/>
      <w:iCs/>
    </w:rPr>
  </w:style>
  <w:style w:type="paragraph" w:customStyle="1" w:styleId="11">
    <w:name w:val="Абзац списка1"/>
    <w:basedOn w:val="a"/>
    <w:uiPriority w:val="99"/>
    <w:rsid w:val="00D56BB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ru-RU"/>
    </w:rPr>
  </w:style>
  <w:style w:type="character" w:customStyle="1" w:styleId="BalloonTextChar">
    <w:name w:val="Balloon Text Char"/>
    <w:uiPriority w:val="99"/>
    <w:semiHidden/>
    <w:locked/>
    <w:rsid w:val="00D56BB8"/>
    <w:rPr>
      <w:rFonts w:ascii="Tahoma" w:hAnsi="Tahoma" w:cs="Tahoma"/>
      <w:sz w:val="16"/>
      <w:szCs w:val="16"/>
    </w:rPr>
  </w:style>
  <w:style w:type="paragraph" w:styleId="af7">
    <w:name w:val="Balloon Text"/>
    <w:basedOn w:val="a"/>
    <w:link w:val="af8"/>
    <w:uiPriority w:val="99"/>
    <w:semiHidden/>
    <w:rsid w:val="00D56BB8"/>
    <w:pPr>
      <w:spacing w:line="240" w:lineRule="auto"/>
      <w:ind w:firstLine="0"/>
      <w:jc w:val="left"/>
    </w:pPr>
    <w:rPr>
      <w:rFonts w:ascii="Tahoma" w:hAnsi="Tahoma" w:cs="Tahoma"/>
      <w:sz w:val="16"/>
      <w:szCs w:val="16"/>
      <w:lang w:eastAsia="ru-RU"/>
    </w:rPr>
  </w:style>
  <w:style w:type="character" w:customStyle="1" w:styleId="af8">
    <w:name w:val="Текст выноски Знак"/>
    <w:basedOn w:val="a0"/>
    <w:link w:val="af7"/>
    <w:uiPriority w:val="99"/>
    <w:semiHidden/>
    <w:locked/>
    <w:rsid w:val="001E51C0"/>
    <w:rPr>
      <w:sz w:val="2"/>
      <w:szCs w:val="2"/>
      <w:lang w:eastAsia="en-US"/>
    </w:rPr>
  </w:style>
  <w:style w:type="paragraph" w:customStyle="1" w:styleId="CharCharChar">
    <w:name w:val="Char Char Char"/>
    <w:basedOn w:val="a"/>
    <w:uiPriority w:val="99"/>
    <w:rsid w:val="00D56BB8"/>
    <w:pPr>
      <w:spacing w:after="160" w:line="240" w:lineRule="exact"/>
      <w:ind w:firstLine="0"/>
      <w:jc w:val="left"/>
    </w:pPr>
    <w:rPr>
      <w:rFonts w:ascii="Arial" w:hAnsi="Arial" w:cs="Arial"/>
      <w:sz w:val="20"/>
      <w:szCs w:val="20"/>
      <w:lang w:val="en-US"/>
    </w:rPr>
  </w:style>
  <w:style w:type="character" w:customStyle="1" w:styleId="titleclass">
    <w:name w:val="titleclass"/>
    <w:uiPriority w:val="99"/>
    <w:rsid w:val="00D56BB8"/>
  </w:style>
  <w:style w:type="character" w:customStyle="1" w:styleId="descriptionclass">
    <w:name w:val="descriptionclass"/>
    <w:uiPriority w:val="99"/>
    <w:rsid w:val="00D56BB8"/>
  </w:style>
  <w:style w:type="character" w:customStyle="1" w:styleId="DocumentMapChar">
    <w:name w:val="Document Map Char"/>
    <w:uiPriority w:val="99"/>
    <w:semiHidden/>
    <w:locked/>
    <w:rsid w:val="00D56BB8"/>
    <w:rPr>
      <w:rFonts w:ascii="Tahoma" w:hAnsi="Tahoma" w:cs="Tahoma"/>
      <w:sz w:val="16"/>
      <w:szCs w:val="16"/>
    </w:rPr>
  </w:style>
  <w:style w:type="paragraph" w:styleId="af9">
    <w:name w:val="Document Map"/>
    <w:basedOn w:val="a"/>
    <w:link w:val="afa"/>
    <w:uiPriority w:val="99"/>
    <w:semiHidden/>
    <w:rsid w:val="00D56BB8"/>
    <w:rPr>
      <w:rFonts w:ascii="Tahoma" w:hAnsi="Tahoma" w:cs="Tahoma"/>
      <w:sz w:val="16"/>
      <w:szCs w:val="16"/>
      <w:lang w:eastAsia="ru-RU"/>
    </w:rPr>
  </w:style>
  <w:style w:type="character" w:customStyle="1" w:styleId="afa">
    <w:name w:val="Схема документа Знак"/>
    <w:basedOn w:val="a0"/>
    <w:link w:val="af9"/>
    <w:uiPriority w:val="99"/>
    <w:semiHidden/>
    <w:locked/>
    <w:rsid w:val="001E51C0"/>
    <w:rPr>
      <w:sz w:val="2"/>
      <w:szCs w:val="2"/>
      <w:lang w:eastAsia="en-US"/>
    </w:rPr>
  </w:style>
  <w:style w:type="paragraph" w:customStyle="1" w:styleId="ConsPlusTitle">
    <w:name w:val="ConsPlusTitle"/>
    <w:uiPriority w:val="99"/>
    <w:rsid w:val="00D56BB8"/>
    <w:pPr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FORMATTEXT">
    <w:name w:val=".FORMATTEXT"/>
    <w:uiPriority w:val="99"/>
    <w:rsid w:val="00D56BB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UNFORMATTEXT">
    <w:name w:val=".UNFORMATTEXT"/>
    <w:uiPriority w:val="99"/>
    <w:rsid w:val="00D56BB8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styleId="afb">
    <w:name w:val="Strong"/>
    <w:basedOn w:val="a0"/>
    <w:uiPriority w:val="99"/>
    <w:qFormat/>
    <w:rsid w:val="00D56BB8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D56BB8"/>
    <w:pPr>
      <w:widowControl w:val="0"/>
      <w:autoSpaceDE w:val="0"/>
      <w:autoSpaceDN w:val="0"/>
      <w:adjustRightInd w:val="0"/>
    </w:pPr>
    <w:rPr>
      <w:rFonts w:ascii="Courier New" w:hAnsi="Courier New"/>
      <w:sz w:val="22"/>
      <w:szCs w:val="22"/>
    </w:rPr>
  </w:style>
  <w:style w:type="character" w:customStyle="1" w:styleId="ConsPlusNonformat0">
    <w:name w:val="ConsPlusNonformat Знак"/>
    <w:link w:val="ConsPlusNonformat"/>
    <w:uiPriority w:val="99"/>
    <w:locked/>
    <w:rsid w:val="00D56BB8"/>
    <w:rPr>
      <w:rFonts w:ascii="Courier New" w:hAnsi="Courier New"/>
      <w:sz w:val="22"/>
      <w:szCs w:val="22"/>
      <w:lang w:val="ru-RU" w:eastAsia="ru-RU" w:bidi="ar-SA"/>
    </w:rPr>
  </w:style>
  <w:style w:type="character" w:customStyle="1" w:styleId="gray">
    <w:name w:val="gray"/>
    <w:basedOn w:val="a0"/>
    <w:uiPriority w:val="99"/>
    <w:rsid w:val="00D56BB8"/>
  </w:style>
  <w:style w:type="character" w:customStyle="1" w:styleId="Absatz-Standardschriftart">
    <w:name w:val="Absatz-Standardschriftart"/>
    <w:uiPriority w:val="99"/>
    <w:rsid w:val="00D56BB8"/>
  </w:style>
  <w:style w:type="character" w:customStyle="1" w:styleId="apple-style-span">
    <w:name w:val="apple-style-span"/>
    <w:basedOn w:val="a0"/>
    <w:uiPriority w:val="99"/>
    <w:rsid w:val="00D56BB8"/>
  </w:style>
  <w:style w:type="paragraph" w:customStyle="1" w:styleId="Preformat">
    <w:name w:val="Preformat"/>
    <w:uiPriority w:val="99"/>
    <w:rsid w:val="00D56BB8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nformat1">
    <w:name w:val="consplusnonformat"/>
    <w:basedOn w:val="a"/>
    <w:uiPriority w:val="99"/>
    <w:rsid w:val="00D56BB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afc">
    <w:name w:val="мой"/>
    <w:basedOn w:val="a"/>
    <w:autoRedefine/>
    <w:uiPriority w:val="99"/>
    <w:rsid w:val="00D56BB8"/>
    <w:pPr>
      <w:spacing w:line="240" w:lineRule="auto"/>
      <w:ind w:left="-10" w:firstLine="10"/>
      <w:jc w:val="center"/>
    </w:pPr>
    <w:rPr>
      <w:sz w:val="24"/>
      <w:szCs w:val="24"/>
      <w:lang w:eastAsia="ru-RU"/>
    </w:rPr>
  </w:style>
  <w:style w:type="paragraph" w:styleId="afd">
    <w:name w:val="Body Text Indent"/>
    <w:basedOn w:val="a"/>
    <w:link w:val="afe"/>
    <w:uiPriority w:val="99"/>
    <w:rsid w:val="00D56BB8"/>
    <w:pPr>
      <w:spacing w:after="120" w:line="276" w:lineRule="auto"/>
      <w:ind w:left="283" w:firstLine="0"/>
      <w:jc w:val="left"/>
    </w:pPr>
    <w:rPr>
      <w:rFonts w:ascii="Calibri" w:hAnsi="Calibri" w:cs="Calibri"/>
      <w:sz w:val="20"/>
      <w:szCs w:val="20"/>
      <w:lang w:eastAsia="ru-RU"/>
    </w:rPr>
  </w:style>
  <w:style w:type="character" w:customStyle="1" w:styleId="afe">
    <w:name w:val="Основной текст с отступом Знак"/>
    <w:basedOn w:val="a0"/>
    <w:link w:val="afd"/>
    <w:uiPriority w:val="99"/>
    <w:locked/>
    <w:rsid w:val="00D56BB8"/>
    <w:rPr>
      <w:rFonts w:ascii="Calibri" w:hAnsi="Calibri" w:cs="Calibri"/>
    </w:rPr>
  </w:style>
  <w:style w:type="paragraph" w:customStyle="1" w:styleId="aff">
    <w:name w:val="Обращение"/>
    <w:basedOn w:val="a"/>
    <w:next w:val="a"/>
    <w:uiPriority w:val="99"/>
    <w:rsid w:val="00D56BB8"/>
    <w:pPr>
      <w:spacing w:before="240" w:after="120" w:line="240" w:lineRule="auto"/>
      <w:ind w:firstLine="0"/>
      <w:jc w:val="center"/>
    </w:pPr>
    <w:rPr>
      <w:b/>
      <w:bCs/>
      <w:lang w:eastAsia="ru-RU"/>
    </w:rPr>
  </w:style>
  <w:style w:type="character" w:customStyle="1" w:styleId="HTMLPreformattedChar">
    <w:name w:val="HTML Preformatted Char"/>
    <w:uiPriority w:val="99"/>
    <w:locked/>
    <w:rsid w:val="00D56BB8"/>
    <w:rPr>
      <w:rFonts w:ascii="Courier New" w:hAnsi="Courier New" w:cs="Courier New"/>
    </w:rPr>
  </w:style>
  <w:style w:type="paragraph" w:styleId="HTML0">
    <w:name w:val="HTML Preformatted"/>
    <w:basedOn w:val="a"/>
    <w:link w:val="HTML1"/>
    <w:uiPriority w:val="99"/>
    <w:rsid w:val="00D56B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locked/>
    <w:rsid w:val="001E51C0"/>
    <w:rPr>
      <w:rFonts w:ascii="Courier New" w:hAnsi="Courier New" w:cs="Courier New"/>
      <w:sz w:val="20"/>
      <w:szCs w:val="20"/>
      <w:lang w:eastAsia="en-US"/>
    </w:rPr>
  </w:style>
  <w:style w:type="character" w:customStyle="1" w:styleId="aff0">
    <w:name w:val="Гипертекстовая ссылка"/>
    <w:uiPriority w:val="99"/>
    <w:rsid w:val="00D56BB8"/>
    <w:rPr>
      <w:color w:val="008000"/>
    </w:rPr>
  </w:style>
  <w:style w:type="paragraph" w:customStyle="1" w:styleId="Default">
    <w:name w:val="Default"/>
    <w:uiPriority w:val="99"/>
    <w:rsid w:val="00D56BB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2">
    <w:name w:val="Знак1"/>
    <w:basedOn w:val="a"/>
    <w:uiPriority w:val="99"/>
    <w:rsid w:val="00D56BB8"/>
    <w:pPr>
      <w:spacing w:line="240" w:lineRule="auto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character" w:customStyle="1" w:styleId="aff1">
    <w:name w:val="Активная гипертекстовая ссылка"/>
    <w:uiPriority w:val="99"/>
    <w:rsid w:val="00D56BB8"/>
    <w:rPr>
      <w:color w:val="008000"/>
      <w:u w:val="single"/>
    </w:rPr>
  </w:style>
  <w:style w:type="paragraph" w:styleId="33">
    <w:name w:val="Body Text Indent 3"/>
    <w:basedOn w:val="a"/>
    <w:link w:val="34"/>
    <w:uiPriority w:val="99"/>
    <w:rsid w:val="00D56BB8"/>
    <w:pPr>
      <w:spacing w:after="120" w:line="240" w:lineRule="auto"/>
      <w:ind w:left="283" w:firstLine="0"/>
      <w:jc w:val="left"/>
    </w:pPr>
    <w:rPr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D56BB8"/>
    <w:rPr>
      <w:sz w:val="16"/>
      <w:szCs w:val="16"/>
      <w:lang w:eastAsia="ru-RU"/>
    </w:rPr>
  </w:style>
  <w:style w:type="paragraph" w:customStyle="1" w:styleId="HEADERTEXT">
    <w:name w:val=".HEADERTEXT"/>
    <w:uiPriority w:val="99"/>
    <w:rsid w:val="00D56BB8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ConsNormal">
    <w:name w:val="ConsNormal"/>
    <w:uiPriority w:val="99"/>
    <w:rsid w:val="00D56BB8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ConsPlusCell">
    <w:name w:val="ConsPlusCell"/>
    <w:uiPriority w:val="99"/>
    <w:rsid w:val="00D56BB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3">
    <w:name w:val="заголовок 1"/>
    <w:basedOn w:val="a"/>
    <w:next w:val="a"/>
    <w:uiPriority w:val="99"/>
    <w:rsid w:val="00D56BB8"/>
    <w:pPr>
      <w:keepNext/>
      <w:autoSpaceDE w:val="0"/>
      <w:autoSpaceDN w:val="0"/>
      <w:adjustRightInd w:val="0"/>
      <w:spacing w:line="240" w:lineRule="auto"/>
      <w:ind w:firstLine="0"/>
      <w:jc w:val="center"/>
    </w:pPr>
    <w:rPr>
      <w:b/>
      <w:bCs/>
      <w:sz w:val="28"/>
      <w:szCs w:val="28"/>
      <w:lang w:eastAsia="ru-RU"/>
    </w:rPr>
  </w:style>
  <w:style w:type="paragraph" w:styleId="aff2">
    <w:name w:val="endnote text"/>
    <w:basedOn w:val="a"/>
    <w:link w:val="aff3"/>
    <w:uiPriority w:val="99"/>
    <w:semiHidden/>
    <w:rsid w:val="00D56BB8"/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uiPriority w:val="99"/>
    <w:semiHidden/>
    <w:locked/>
    <w:rsid w:val="00D56BB8"/>
    <w:rPr>
      <w:rFonts w:eastAsia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E571A-2A64-4A02-B7FF-A44ACF355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29</Pages>
  <Words>2724</Words>
  <Characters>15527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нов</vt:lpstr>
    </vt:vector>
  </TitlesOfParts>
  <Company>ADM</Company>
  <LinksUpToDate>false</LinksUpToDate>
  <CharactersWithSpaces>18215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нов</dc:title>
  <dc:subject/>
  <dc:creator>ADM</dc:creator>
  <cp:keywords/>
  <dc:description/>
  <cp:lastModifiedBy>Пользователь</cp:lastModifiedBy>
  <cp:revision>17</cp:revision>
  <cp:lastPrinted>2017-07-20T08:01:00Z</cp:lastPrinted>
  <dcterms:created xsi:type="dcterms:W3CDTF">2017-04-12T05:40:00Z</dcterms:created>
  <dcterms:modified xsi:type="dcterms:W3CDTF">2017-10-20T03:43:00Z</dcterms:modified>
</cp:coreProperties>
</file>